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1267" w14:textId="77777777" w:rsidR="007D7FAD" w:rsidRDefault="00E50E0E" w:rsidP="00E50E0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9959CD">
        <w:rPr>
          <w:rFonts w:asciiTheme="majorEastAsia" w:eastAsiaTheme="majorEastAsia" w:hAnsiTheme="majorEastAsia" w:hint="eastAsia"/>
          <w:sz w:val="20"/>
          <w:szCs w:val="20"/>
        </w:rPr>
        <w:t xml:space="preserve">　年　　月　　日</w:t>
      </w:r>
    </w:p>
    <w:p w14:paraId="3C88E158" w14:textId="77777777" w:rsidR="00C5644C" w:rsidRPr="009959CD" w:rsidRDefault="00C5644C" w:rsidP="00E50E0E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A39C468" w14:textId="77777777" w:rsidR="00E50E0E" w:rsidRPr="009959CD" w:rsidRDefault="00E50E0E" w:rsidP="00E50E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9CD">
        <w:rPr>
          <w:rFonts w:asciiTheme="majorEastAsia" w:eastAsiaTheme="majorEastAsia" w:hAnsiTheme="majorEastAsia" w:hint="eastAsia"/>
          <w:sz w:val="28"/>
          <w:szCs w:val="28"/>
        </w:rPr>
        <w:t>動物実験技術等支援依頼書</w:t>
      </w:r>
    </w:p>
    <w:p w14:paraId="4530C902" w14:textId="77777777" w:rsidR="00E50E0E" w:rsidRPr="009959CD" w:rsidRDefault="00E50E0E">
      <w:pPr>
        <w:rPr>
          <w:rFonts w:asciiTheme="majorEastAsia" w:eastAsiaTheme="majorEastAsia" w:hAnsiTheme="majorEastAsia"/>
        </w:rPr>
      </w:pP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480"/>
        <w:gridCol w:w="6876"/>
      </w:tblGrid>
      <w:tr w:rsidR="00E50E0E" w:rsidRPr="009959CD" w14:paraId="6DC1FAE2" w14:textId="77777777" w:rsidTr="00F775FC">
        <w:trPr>
          <w:trHeight w:val="567"/>
        </w:trPr>
        <w:tc>
          <w:tcPr>
            <w:tcW w:w="2480" w:type="dxa"/>
            <w:vAlign w:val="center"/>
          </w:tcPr>
          <w:p w14:paraId="7B9C3BE6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所属（学部・講座）</w:t>
            </w:r>
          </w:p>
        </w:tc>
        <w:tc>
          <w:tcPr>
            <w:tcW w:w="6876" w:type="dxa"/>
            <w:vAlign w:val="center"/>
          </w:tcPr>
          <w:p w14:paraId="33B2CF28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E0E" w:rsidRPr="009959CD" w14:paraId="11977F97" w14:textId="77777777" w:rsidTr="00292669">
        <w:trPr>
          <w:trHeight w:val="567"/>
        </w:trPr>
        <w:tc>
          <w:tcPr>
            <w:tcW w:w="2480" w:type="dxa"/>
            <w:vAlign w:val="center"/>
          </w:tcPr>
          <w:p w14:paraId="45C2A9A3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研究責任者</w:t>
            </w:r>
          </w:p>
        </w:tc>
        <w:tc>
          <w:tcPr>
            <w:tcW w:w="6876" w:type="dxa"/>
            <w:vAlign w:val="center"/>
          </w:tcPr>
          <w:p w14:paraId="57F29DAB" w14:textId="77777777" w:rsidR="00E50E0E" w:rsidRPr="009959CD" w:rsidRDefault="00312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Pr="009959C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2D71B9" w:rsidRPr="009959CD" w14:paraId="70CAE147" w14:textId="77777777" w:rsidTr="00292669">
        <w:trPr>
          <w:trHeight w:val="454"/>
        </w:trPr>
        <w:tc>
          <w:tcPr>
            <w:tcW w:w="2480" w:type="dxa"/>
            <w:vMerge w:val="restart"/>
            <w:vAlign w:val="center"/>
          </w:tcPr>
          <w:p w14:paraId="7C068EDB" w14:textId="77777777" w:rsidR="002D71B9" w:rsidRPr="009959CD" w:rsidRDefault="002D71B9" w:rsidP="00AF505B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申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請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876" w:type="dxa"/>
            <w:vAlign w:val="center"/>
          </w:tcPr>
          <w:p w14:paraId="22A360F2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職　名　：</w:t>
            </w:r>
          </w:p>
        </w:tc>
      </w:tr>
      <w:tr w:rsidR="002D71B9" w:rsidRPr="009959CD" w14:paraId="189343D4" w14:textId="77777777" w:rsidTr="00292669">
        <w:tc>
          <w:tcPr>
            <w:tcW w:w="2480" w:type="dxa"/>
            <w:vMerge/>
            <w:vAlign w:val="center"/>
          </w:tcPr>
          <w:p w14:paraId="323157EE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2A07181C" w14:textId="77777777" w:rsidR="002D71B9" w:rsidRPr="009959CD" w:rsidRDefault="002D71B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959CD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</w:p>
          <w:p w14:paraId="6D34AB0F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氏　名　：</w:t>
            </w:r>
            <w:r w:rsidR="00312C32" w:rsidRPr="009959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  <w:r w:rsidR="00312C32" w:rsidRPr="009959C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E50E0E" w:rsidRPr="009959CD" w14:paraId="0A78E825" w14:textId="77777777" w:rsidTr="00292669">
        <w:trPr>
          <w:trHeight w:val="567"/>
        </w:trPr>
        <w:tc>
          <w:tcPr>
            <w:tcW w:w="2480" w:type="dxa"/>
            <w:vAlign w:val="center"/>
          </w:tcPr>
          <w:p w14:paraId="649DECB6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動物実験計画書</w:t>
            </w:r>
          </w:p>
          <w:p w14:paraId="198EF403" w14:textId="77777777" w:rsidR="00E50E0E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承認番号</w:t>
            </w:r>
          </w:p>
        </w:tc>
        <w:tc>
          <w:tcPr>
            <w:tcW w:w="6876" w:type="dxa"/>
            <w:vAlign w:val="center"/>
          </w:tcPr>
          <w:p w14:paraId="1C33CE2A" w14:textId="77777777" w:rsidR="00E50E0E" w:rsidRPr="009959CD" w:rsidRDefault="00E50E0E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1B9" w:rsidRPr="009959CD" w14:paraId="6DE567C9" w14:textId="77777777" w:rsidTr="00292669">
        <w:trPr>
          <w:trHeight w:val="454"/>
        </w:trPr>
        <w:tc>
          <w:tcPr>
            <w:tcW w:w="2480" w:type="dxa"/>
            <w:vMerge w:val="restart"/>
            <w:vAlign w:val="center"/>
          </w:tcPr>
          <w:p w14:paraId="5B6E8079" w14:textId="77777777" w:rsidR="002D71B9" w:rsidRPr="009959CD" w:rsidRDefault="002D71B9" w:rsidP="00AF505B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連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絡</w:t>
            </w:r>
            <w:r w:rsidR="00AF505B" w:rsidRPr="009959C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876" w:type="dxa"/>
            <w:vAlign w:val="center"/>
          </w:tcPr>
          <w:p w14:paraId="3943822A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電話番号（内線）　：</w:t>
            </w:r>
          </w:p>
        </w:tc>
      </w:tr>
      <w:tr w:rsidR="002D71B9" w:rsidRPr="009959CD" w14:paraId="3A28B65A" w14:textId="77777777" w:rsidTr="00292669">
        <w:trPr>
          <w:trHeight w:val="454"/>
        </w:trPr>
        <w:tc>
          <w:tcPr>
            <w:tcW w:w="2480" w:type="dxa"/>
            <w:vMerge/>
            <w:vAlign w:val="center"/>
          </w:tcPr>
          <w:p w14:paraId="14CB84C1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5EB0A7F8" w14:textId="77777777" w:rsidR="002D71B9" w:rsidRPr="009959CD" w:rsidRDefault="002D71B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E-mail</w:t>
            </w:r>
            <w:r w:rsidR="00F775F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1F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F775FC" w:rsidRPr="009959CD" w14:paraId="7FA95C5B" w14:textId="77777777" w:rsidTr="00292669">
        <w:trPr>
          <w:trHeight w:val="2948"/>
        </w:trPr>
        <w:tc>
          <w:tcPr>
            <w:tcW w:w="2480" w:type="dxa"/>
            <w:vMerge w:val="restart"/>
            <w:vAlign w:val="center"/>
          </w:tcPr>
          <w:p w14:paraId="46E86BB1" w14:textId="77777777" w:rsidR="00F775FC" w:rsidRPr="009959CD" w:rsidRDefault="00F775FC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希望技術支援内容</w:t>
            </w:r>
          </w:p>
          <w:p w14:paraId="5D784CB3" w14:textId="77777777" w:rsidR="00F775FC" w:rsidRPr="009959CD" w:rsidRDefault="00F775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59C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（希望する技術を選択してください）</w:t>
            </w:r>
          </w:p>
        </w:tc>
        <w:tc>
          <w:tcPr>
            <w:tcW w:w="6876" w:type="dxa"/>
            <w:vAlign w:val="center"/>
          </w:tcPr>
          <w:p w14:paraId="6B236257" w14:textId="77777777" w:rsidR="00B51FE3" w:rsidRPr="009959CD" w:rsidRDefault="00B51FE3" w:rsidP="00B51FE3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動物実験（マウス・ラット）</w:t>
            </w:r>
          </w:p>
          <w:p w14:paraId="47809259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□経口投与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複数回：　　　　　　　　　　　　　　　）</w:t>
            </w:r>
          </w:p>
          <w:p w14:paraId="2A7B4C28" w14:textId="77777777" w:rsidR="00B51FE3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□腹腔内投与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7255C9E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□皮下投与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4F5EFB2E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□静脈内投与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単回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9D6EF21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□細胞移植</w:t>
            </w:r>
          </w:p>
          <w:p w14:paraId="15A0692E" w14:textId="77777777" w:rsidR="00B51FE3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□部分採血（原則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単回採血）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</w:p>
          <w:p w14:paraId="45EFD949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□全採血</w:t>
            </w:r>
          </w:p>
          <w:p w14:paraId="1D6F9B9D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□採材（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還流固定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</w:t>
            </w: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固定なし）</w:t>
            </w:r>
          </w:p>
          <w:p w14:paraId="5DB1A48F" w14:textId="77777777" w:rsidR="00B51FE3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□手術時の麻酔</w:t>
            </w:r>
          </w:p>
          <w:p w14:paraId="0302E994" w14:textId="77777777" w:rsidR="00B51FE3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□手術</w:t>
            </w:r>
          </w:p>
          <w:p w14:paraId="21C78E43" w14:textId="77777777" w:rsidR="00F775FC" w:rsidRPr="009959CD" w:rsidRDefault="00B51FE3" w:rsidP="00B51FE3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手術内容を記載（応談）：</w:t>
            </w:r>
          </w:p>
        </w:tc>
      </w:tr>
      <w:tr w:rsidR="00F775FC" w:rsidRPr="009959CD" w14:paraId="23726B50" w14:textId="77777777" w:rsidTr="00292669">
        <w:trPr>
          <w:trHeight w:val="952"/>
        </w:trPr>
        <w:tc>
          <w:tcPr>
            <w:tcW w:w="2480" w:type="dxa"/>
            <w:vMerge/>
            <w:vAlign w:val="center"/>
          </w:tcPr>
          <w:p w14:paraId="1F4912DC" w14:textId="77777777" w:rsidR="00F775FC" w:rsidRPr="009959CD" w:rsidRDefault="00F775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516548E1" w14:textId="77777777" w:rsidR="00292669" w:rsidRPr="009959CD" w:rsidRDefault="00292669" w:rsidP="0029266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培養</w:t>
            </w:r>
          </w:p>
          <w:p w14:paraId="35A9BA1A" w14:textId="77777777" w:rsidR="00292669" w:rsidRDefault="00292669" w:rsidP="00292669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□マウスES細胞　　　　　　　　 □ラットES細胞</w:t>
            </w:r>
          </w:p>
          <w:p w14:paraId="4B555388" w14:textId="77777777" w:rsidR="00F775FC" w:rsidRPr="00F775FC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81174F">
              <w:rPr>
                <w:rFonts w:asciiTheme="majorEastAsia" w:eastAsiaTheme="majorEastAsia" w:hAnsiTheme="majorEastAsia" w:hint="eastAsia"/>
                <w:sz w:val="20"/>
                <w:szCs w:val="20"/>
              </w:rPr>
              <w:t>培養条件を記載：</w:t>
            </w:r>
          </w:p>
        </w:tc>
      </w:tr>
      <w:tr w:rsidR="00F775FC" w:rsidRPr="009959CD" w14:paraId="3F4FDB45" w14:textId="77777777" w:rsidTr="00F775FC">
        <w:trPr>
          <w:trHeight w:val="737"/>
        </w:trPr>
        <w:tc>
          <w:tcPr>
            <w:tcW w:w="2480" w:type="dxa"/>
            <w:vMerge/>
            <w:vAlign w:val="center"/>
          </w:tcPr>
          <w:p w14:paraId="778BACE8" w14:textId="77777777" w:rsidR="00F775FC" w:rsidRPr="009959CD" w:rsidRDefault="00F775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6" w:type="dxa"/>
            <w:vAlign w:val="center"/>
          </w:tcPr>
          <w:p w14:paraId="4475401C" w14:textId="77777777" w:rsidR="00292669" w:rsidRPr="009959CD" w:rsidRDefault="00292669" w:rsidP="00292669">
            <w:pPr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1294783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□個体識別（イヤーパンチ、アニマルマーカー等）</w:t>
            </w:r>
          </w:p>
          <w:p w14:paraId="07A96886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□体重測定：1回/週</w:t>
            </w:r>
          </w:p>
          <w:p w14:paraId="091BA0CB" w14:textId="77777777" w:rsidR="00292669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□摂餌量測定：1回/週　　　　　</w:t>
            </w:r>
          </w:p>
          <w:p w14:paraId="03F4437F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□摂水量測定：1回/週</w:t>
            </w:r>
          </w:p>
          <w:p w14:paraId="4CCE1802" w14:textId="77777777" w:rsidR="00292669" w:rsidRPr="009959CD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□混餌による試料投与（繰り返し投与については応談）</w:t>
            </w:r>
          </w:p>
          <w:p w14:paraId="197BD966" w14:textId="77777777" w:rsidR="00F775FC" w:rsidRPr="00F775FC" w:rsidRDefault="00292669" w:rsidP="00292669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9959CD">
              <w:rPr>
                <w:rFonts w:asciiTheme="majorEastAsia" w:eastAsiaTheme="majorEastAsia" w:hAnsiTheme="majorEastAsia" w:hint="eastAsia"/>
                <w:sz w:val="20"/>
                <w:szCs w:val="20"/>
              </w:rPr>
              <w:t>□混水による試料投与（繰り返し投与については応談）</w:t>
            </w:r>
          </w:p>
        </w:tc>
      </w:tr>
    </w:tbl>
    <w:p w14:paraId="007C54A6" w14:textId="671BE8F4" w:rsidR="00312C32" w:rsidRDefault="00ED7E67" w:rsidP="00312C32">
      <w:pPr>
        <w:jc w:val="right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</w:t>
      </w:r>
      <w:r w:rsidR="00312C32" w:rsidRPr="00312C32">
        <w:rPr>
          <w:rFonts w:asciiTheme="majorEastAsia" w:eastAsiaTheme="majorEastAsia" w:hAnsiTheme="majorEastAsia" w:cs="Times New Roman" w:hint="eastAsia"/>
          <w:szCs w:val="24"/>
        </w:rPr>
        <w:t>提出先：</w:t>
      </w:r>
      <w:r w:rsidR="004F4AEF" w:rsidRPr="004F4AEF">
        <w:rPr>
          <w:rFonts w:asciiTheme="majorEastAsia" w:eastAsiaTheme="majorEastAsia" w:hAnsiTheme="majorEastAsia" w:cs="Times New Roman" w:hint="eastAsia"/>
          <w:szCs w:val="24"/>
        </w:rPr>
        <w:t>疾患モデル教育研究サポートセンター 管理室</w:t>
      </w:r>
    </w:p>
    <w:p w14:paraId="59CCDDD2" w14:textId="7952105F" w:rsidR="00ED7E67" w:rsidRDefault="00ED7E67" w:rsidP="00312C32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ED7E67">
        <w:rPr>
          <w:rFonts w:asciiTheme="majorEastAsia" w:eastAsiaTheme="majorEastAsia" w:hAnsiTheme="majorEastAsia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7E53" wp14:editId="559E3406">
                <wp:simplePos x="0" y="0"/>
                <wp:positionH relativeFrom="column">
                  <wp:posOffset>5043805</wp:posOffset>
                </wp:positionH>
                <wp:positionV relativeFrom="paragraph">
                  <wp:posOffset>184785</wp:posOffset>
                </wp:positionV>
                <wp:extent cx="0" cy="899795"/>
                <wp:effectExtent l="0" t="0" r="3810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8F2A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14.55pt" to="397.1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" strokecolor="windowText" strokeweight=".5pt"/>
            </w:pict>
          </mc:Fallback>
        </mc:AlternateContent>
      </w:r>
      <w:r w:rsidRPr="00ED7E67">
        <w:rPr>
          <w:rFonts w:asciiTheme="majorEastAsia" w:eastAsiaTheme="majorEastAsia" w:hAnsiTheme="majorEastAsia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F7E02" wp14:editId="3BF8DF60">
                <wp:simplePos x="0" y="0"/>
                <wp:positionH relativeFrom="column">
                  <wp:posOffset>4124325</wp:posOffset>
                </wp:positionH>
                <wp:positionV relativeFrom="paragraph">
                  <wp:posOffset>193675</wp:posOffset>
                </wp:positionV>
                <wp:extent cx="0" cy="899795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9145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5.25pt" to="324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" strokecolor="windowText" strokeweight=".5pt"/>
            </w:pict>
          </mc:Fallback>
        </mc:AlternateContent>
      </w:r>
      <w:r w:rsidRPr="00ED7E67">
        <w:rPr>
          <w:rFonts w:asciiTheme="majorEastAsia" w:eastAsiaTheme="majorEastAsia" w:hAnsiTheme="majorEastAsia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F0F91" wp14:editId="313EB554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184150</wp:posOffset>
                </wp:positionV>
                <wp:extent cx="2699385" cy="899795"/>
                <wp:effectExtent l="0" t="0" r="2476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8997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88B7" id="正方形/長方形 1" o:spid="_x0000_s1026" style="position:absolute;left:0;text-align:left;margin-left:255pt;margin-top:14.5pt;width:212.5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" filled="f" strokecolor="windowText" strokeweight=".5pt"/>
            </w:pict>
          </mc:Fallback>
        </mc:AlternateContent>
      </w:r>
    </w:p>
    <w:p w14:paraId="62A14CB3" w14:textId="5487D062" w:rsidR="00292669" w:rsidRPr="00ED7E67" w:rsidRDefault="00ED7E67" w:rsidP="00ED7E67">
      <w:pPr>
        <w:ind w:firstLineChars="2750" w:firstLine="550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ED7E67">
        <w:rPr>
          <w:rFonts w:asciiTheme="majorEastAsia" w:eastAsiaTheme="majorEastAsia" w:hAnsiTheme="majorEastAsia" w:cs="Times New Roman" w:hint="eastAsi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C7DD5" wp14:editId="7334644D">
                <wp:simplePos x="0" y="0"/>
                <wp:positionH relativeFrom="column">
                  <wp:posOffset>3247390</wp:posOffset>
                </wp:positionH>
                <wp:positionV relativeFrom="paragraph">
                  <wp:posOffset>225425</wp:posOffset>
                </wp:positionV>
                <wp:extent cx="26993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817D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17.75pt" to="468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" strokecolor="windowText" strokeweight=".5pt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担当者　　　センター長　　　管理室</w:t>
      </w:r>
      <w:bookmarkStart w:id="0" w:name="_GoBack"/>
      <w:bookmarkEnd w:id="0"/>
    </w:p>
    <w:sectPr w:rsidR="00292669" w:rsidRPr="00ED7E67" w:rsidSect="00ED7E67">
      <w:headerReference w:type="default" r:id="rId6"/>
      <w:pgSz w:w="11906" w:h="16838" w:code="9"/>
      <w:pgMar w:top="1418" w:right="1418" w:bottom="1134" w:left="1418" w:header="680" w:footer="85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2D7C" w14:textId="77777777" w:rsidR="00AB28C6" w:rsidRDefault="00AB28C6" w:rsidP="00312C32">
      <w:r>
        <w:separator/>
      </w:r>
    </w:p>
  </w:endnote>
  <w:endnote w:type="continuationSeparator" w:id="0">
    <w:p w14:paraId="15B436CF" w14:textId="77777777" w:rsidR="00AB28C6" w:rsidRDefault="00AB28C6" w:rsidP="003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DE21" w14:textId="77777777" w:rsidR="00AB28C6" w:rsidRDefault="00AB28C6" w:rsidP="00312C32">
      <w:r>
        <w:separator/>
      </w:r>
    </w:p>
  </w:footnote>
  <w:footnote w:type="continuationSeparator" w:id="0">
    <w:p w14:paraId="620E0DA6" w14:textId="77777777" w:rsidR="00AB28C6" w:rsidRDefault="00AB28C6" w:rsidP="0031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312C32" w:rsidRPr="00312C32" w14:paraId="2425CB0E" w14:textId="77777777" w:rsidTr="005475D2">
      <w:trPr>
        <w:trHeight w:val="454"/>
        <w:jc w:val="right"/>
      </w:trPr>
      <w:tc>
        <w:tcPr>
          <w:tcW w:w="1150" w:type="dxa"/>
          <w:vAlign w:val="center"/>
        </w:tcPr>
        <w:p w14:paraId="251E6996" w14:textId="77777777" w:rsidR="00312C32" w:rsidRPr="00312C32" w:rsidRDefault="00312C32" w:rsidP="00312C32">
          <w:pPr>
            <w:jc w:val="center"/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整理番号</w:t>
          </w:r>
        </w:p>
      </w:tc>
      <w:tc>
        <w:tcPr>
          <w:tcW w:w="1402" w:type="dxa"/>
        </w:tcPr>
        <w:p w14:paraId="1AC574FD" w14:textId="77777777" w:rsidR="00312C32" w:rsidRPr="00312C32" w:rsidRDefault="00312C32" w:rsidP="00312C32">
          <w:pPr>
            <w:tabs>
              <w:tab w:val="left" w:pos="1185"/>
            </w:tabs>
            <w:rPr>
              <w:rFonts w:ascii="Century" w:eastAsia="ＭＳ ゴシック" w:hAnsi="Century" w:cs="Times New Roman"/>
              <w:szCs w:val="24"/>
            </w:rPr>
          </w:pPr>
          <w:r w:rsidRPr="00312C32">
            <w:rPr>
              <w:rFonts w:ascii="Century" w:eastAsia="ＭＳ ゴシック" w:hAnsi="Century" w:cs="Times New Roman" w:hint="eastAsia"/>
              <w:szCs w:val="24"/>
            </w:rPr>
            <w:t>*</w:t>
          </w:r>
          <w:r w:rsidRPr="00312C32">
            <w:rPr>
              <w:rFonts w:ascii="Century" w:eastAsia="ＭＳ ゴシック" w:hAnsi="Century" w:cs="Times New Roman"/>
              <w:szCs w:val="24"/>
            </w:rPr>
            <w:tab/>
          </w:r>
        </w:p>
      </w:tc>
    </w:tr>
  </w:tbl>
  <w:p w14:paraId="58EB93F4" w14:textId="77777777" w:rsidR="00312C32" w:rsidRDefault="00312C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0E"/>
    <w:rsid w:val="00015C4D"/>
    <w:rsid w:val="000E21EC"/>
    <w:rsid w:val="00211E3A"/>
    <w:rsid w:val="00292669"/>
    <w:rsid w:val="002D71B9"/>
    <w:rsid w:val="00312C32"/>
    <w:rsid w:val="003312EC"/>
    <w:rsid w:val="003742B6"/>
    <w:rsid w:val="003B3819"/>
    <w:rsid w:val="0048448F"/>
    <w:rsid w:val="004F4AEF"/>
    <w:rsid w:val="005F67E5"/>
    <w:rsid w:val="00781B01"/>
    <w:rsid w:val="00793C8E"/>
    <w:rsid w:val="007D7FAD"/>
    <w:rsid w:val="008645E2"/>
    <w:rsid w:val="009959CD"/>
    <w:rsid w:val="009B234D"/>
    <w:rsid w:val="00A11E0A"/>
    <w:rsid w:val="00A60D92"/>
    <w:rsid w:val="00AA503C"/>
    <w:rsid w:val="00AB28C6"/>
    <w:rsid w:val="00AF505B"/>
    <w:rsid w:val="00B04141"/>
    <w:rsid w:val="00B51FE3"/>
    <w:rsid w:val="00B61AAD"/>
    <w:rsid w:val="00C5644C"/>
    <w:rsid w:val="00C9040C"/>
    <w:rsid w:val="00D108DF"/>
    <w:rsid w:val="00E10ED9"/>
    <w:rsid w:val="00E351FD"/>
    <w:rsid w:val="00E50E0E"/>
    <w:rsid w:val="00E60BD9"/>
    <w:rsid w:val="00ED7E67"/>
    <w:rsid w:val="00F57A11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66897"/>
  <w15:docId w15:val="{85D8FC64-62E3-43CD-84BD-A7B7632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BD9"/>
  </w:style>
  <w:style w:type="paragraph" w:styleId="a6">
    <w:name w:val="footer"/>
    <w:basedOn w:val="a"/>
    <w:link w:val="a7"/>
    <w:uiPriority w:val="99"/>
    <w:unhideWhenUsed/>
    <w:rsid w:val="00E6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2019-11-21T07:02:00Z</cp:lastPrinted>
  <dcterms:created xsi:type="dcterms:W3CDTF">2018-11-30T07:34:00Z</dcterms:created>
  <dcterms:modified xsi:type="dcterms:W3CDTF">2019-11-21T07:46:00Z</dcterms:modified>
</cp:coreProperties>
</file>