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952847" w14:textId="20769D87" w:rsidR="00FB1D2C" w:rsidRPr="006853BB" w:rsidRDefault="00FB1D2C">
      <w:pPr>
        <w:rPr>
          <w:rFonts w:ascii="HG丸ｺﾞｼｯｸM-PRO,游ゴシック" w:eastAsia="HG丸ｺﾞｼｯｸM-PRO,游ゴシック" w:hAnsi="HG丸ｺﾞｼｯｸM-PRO,游ゴシック" w:cs="HG丸ｺﾞｼｯｸM-PRO,游ゴシック"/>
        </w:rPr>
      </w:pPr>
      <w:r w:rsidRPr="006853BB">
        <w:rPr>
          <w:rFonts w:ascii="HG丸ｺﾞｼｯｸM-PRO,游ゴシック" w:eastAsia="HG丸ｺﾞｼｯｸM-PRO,游ゴシック" w:hAnsi="HG丸ｺﾞｼｯｸM-PRO,游ゴシック" w:cs="HG丸ｺﾞｼｯｸM-PRO,游ゴシック" w:hint="eastAsia"/>
        </w:rPr>
        <w:t>【</w:t>
      </w:r>
      <w:r w:rsidRPr="006853BB">
        <w:rPr>
          <w:rFonts w:ascii="HG丸ｺﾞｼｯｸM-PRO" w:eastAsia="HG丸ｺﾞｼｯｸM-PRO" w:hAnsi="HG丸ｺﾞｼｯｸM-PRO" w:cs="HG丸ｺﾞｼｯｸM-PRO" w:hint="eastAsia"/>
        </w:rPr>
        <w:t>本</w:t>
      </w:r>
      <w:r w:rsidR="00D81E5F" w:rsidRPr="006853BB">
        <w:rPr>
          <w:rFonts w:ascii="HG丸ｺﾞｼｯｸM-PRO" w:eastAsia="HG丸ｺﾞｼｯｸM-PRO" w:hAnsi="HG丸ｺﾞｼｯｸM-PRO" w:cs="HG丸ｺﾞｼｯｸM-PRO" w:hint="eastAsia"/>
        </w:rPr>
        <w:t>雛</w:t>
      </w:r>
      <w:r w:rsidR="00537259" w:rsidRPr="006853BB">
        <w:rPr>
          <w:rFonts w:ascii="HG丸ｺﾞｼｯｸM-PRO" w:eastAsia="HG丸ｺﾞｼｯｸM-PRO" w:hAnsi="HG丸ｺﾞｼｯｸM-PRO" w:cs="HG丸ｺﾞｼｯｸM-PRO" w:hint="eastAsia"/>
        </w:rPr>
        <w:t>形</w:t>
      </w:r>
      <w:r w:rsidRPr="006853BB">
        <w:rPr>
          <w:rFonts w:ascii="HG丸ｺﾞｼｯｸM-PRO" w:eastAsia="HG丸ｺﾞｼｯｸM-PRO" w:hAnsi="HG丸ｺﾞｼｯｸM-PRO" w:cs="HG丸ｺﾞｼｯｸM-PRO" w:hint="eastAsia"/>
        </w:rPr>
        <w:t>について】</w:t>
      </w:r>
    </w:p>
    <w:p w14:paraId="01D71FD2" w14:textId="5207263A" w:rsidR="009D4A5F" w:rsidRDefault="00164A0E" w:rsidP="00FB1D2C">
      <w:pPr>
        <w:rPr>
          <w:rFonts w:ascii="HG丸ｺﾞｼｯｸM-PRO" w:eastAsia="HG丸ｺﾞｼｯｸM-PRO" w:hAnsi="游ゴシック"/>
        </w:rPr>
      </w:pPr>
      <w:r>
        <w:rPr>
          <w:rFonts w:ascii="HG丸ｺﾞｼｯｸM-PRO" w:eastAsia="HG丸ｺﾞｼｯｸM-PRO" w:hAnsi="游ゴシック"/>
          <w:noProof/>
        </w:rPr>
        <mc:AlternateContent>
          <mc:Choice Requires="wps">
            <w:drawing>
              <wp:anchor distT="0" distB="0" distL="114300" distR="114300" simplePos="0" relativeHeight="251658240" behindDoc="0" locked="0" layoutInCell="1" allowOverlap="1" wp14:anchorId="58C61365" wp14:editId="0CE0802E">
                <wp:simplePos x="0" y="0"/>
                <wp:positionH relativeFrom="margin">
                  <wp:posOffset>0</wp:posOffset>
                </wp:positionH>
                <wp:positionV relativeFrom="paragraph">
                  <wp:posOffset>45720</wp:posOffset>
                </wp:positionV>
                <wp:extent cx="5381625" cy="1066800"/>
                <wp:effectExtent l="0" t="0" r="28575" b="19050"/>
                <wp:wrapNone/>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81625" cy="1066800"/>
                        </a:xfrm>
                        <a:prstGeom prst="rect">
                          <a:avLst/>
                        </a:prstGeom>
                        <a:solidFill>
                          <a:srgbClr val="FFFFFF"/>
                        </a:solidFill>
                        <a:ln w="19050">
                          <a:solidFill>
                            <a:srgbClr val="FF0000"/>
                          </a:solidFill>
                          <a:miter lim="800000"/>
                          <a:headEnd/>
                          <a:tailEnd/>
                        </a:ln>
                      </wps:spPr>
                      <wps:txbx>
                        <w:txbxContent>
                          <w:p w14:paraId="100229D0" w14:textId="30DC0BAA" w:rsidR="00E77DBF" w:rsidRPr="009F513A" w:rsidRDefault="00E77DBF" w:rsidP="00740CAA">
                            <w:pPr>
                              <w:jc w:val="left"/>
                              <w:rPr>
                                <w:rFonts w:ascii="HG丸ｺﾞｼｯｸM-PRO" w:eastAsia="HG丸ｺﾞｼｯｸM-PRO" w:hAnsi="HG丸ｺﾞｼｯｸM-PRO"/>
                              </w:rPr>
                            </w:pPr>
                            <w:r w:rsidRPr="0087666B">
                              <w:rPr>
                                <w:rFonts w:ascii="HG丸ｺﾞｼｯｸM-PRO" w:eastAsia="HG丸ｺﾞｼｯｸM-PRO" w:hAnsi="HG丸ｺﾞｼｯｸM-PRO" w:hint="eastAsia"/>
                                <w:color w:val="FF0000"/>
                              </w:rPr>
                              <w:t>本雛形は「臨床研究法</w:t>
                            </w:r>
                            <w:r w:rsidRPr="002F25A8">
                              <w:rPr>
                                <w:rFonts w:ascii="HG丸ｺﾞｼｯｸM-PRO" w:eastAsia="HG丸ｺﾞｼｯｸM-PRO" w:hAnsi="HG丸ｺﾞｼｯｸM-PRO" w:hint="eastAsia"/>
                                <w:color w:val="FF0000"/>
                              </w:rPr>
                              <w:t>」</w:t>
                            </w:r>
                            <w:r w:rsidRPr="009F513A">
                              <w:rPr>
                                <w:rFonts w:ascii="HG丸ｺﾞｼｯｸM-PRO" w:eastAsia="HG丸ｺﾞｼｯｸM-PRO" w:hAnsi="HG丸ｺﾞｼｯｸM-PRO" w:hint="eastAsia"/>
                                <w:color w:val="FF0000"/>
                              </w:rPr>
                              <w:t>（平成</w:t>
                            </w:r>
                            <w:r w:rsidRPr="009F513A">
                              <w:rPr>
                                <w:rFonts w:ascii="HG丸ｺﾞｼｯｸM-PRO" w:eastAsia="HG丸ｺﾞｼｯｸM-PRO" w:hAnsi="HG丸ｺﾞｼｯｸM-PRO"/>
                                <w:color w:val="FF0000"/>
                              </w:rPr>
                              <w:t>29</w:t>
                            </w:r>
                            <w:r w:rsidRPr="009F513A">
                              <w:rPr>
                                <w:rFonts w:ascii="HG丸ｺﾞｼｯｸM-PRO" w:eastAsia="HG丸ｺﾞｼｯｸM-PRO" w:hAnsi="HG丸ｺﾞｼｯｸM-PRO" w:hint="eastAsia"/>
                                <w:color w:val="FF0000"/>
                              </w:rPr>
                              <w:t>年法律第</w:t>
                            </w:r>
                            <w:r w:rsidRPr="009F513A">
                              <w:rPr>
                                <w:rFonts w:ascii="HG丸ｺﾞｼｯｸM-PRO" w:eastAsia="HG丸ｺﾞｼｯｸM-PRO" w:hAnsi="HG丸ｺﾞｼｯｸM-PRO"/>
                                <w:color w:val="FF0000"/>
                              </w:rPr>
                              <w:t>16</w:t>
                            </w:r>
                            <w:r w:rsidRPr="009F513A">
                              <w:rPr>
                                <w:rFonts w:ascii="HG丸ｺﾞｼｯｸM-PRO" w:eastAsia="HG丸ｺﾞｼｯｸM-PRO" w:hAnsi="HG丸ｺﾞｼｯｸM-PRO" w:hint="eastAsia"/>
                                <w:color w:val="FF0000"/>
                              </w:rPr>
                              <w:t>号、平成</w:t>
                            </w:r>
                            <w:r w:rsidRPr="009F513A">
                              <w:rPr>
                                <w:rFonts w:ascii="HG丸ｺﾞｼｯｸM-PRO" w:eastAsia="HG丸ｺﾞｼｯｸM-PRO" w:hAnsi="HG丸ｺﾞｼｯｸM-PRO"/>
                                <w:color w:val="FF0000"/>
                              </w:rPr>
                              <w:t>29</w:t>
                            </w:r>
                            <w:r w:rsidRPr="009F513A">
                              <w:rPr>
                                <w:rFonts w:ascii="HG丸ｺﾞｼｯｸM-PRO" w:eastAsia="HG丸ｺﾞｼｯｸM-PRO" w:hAnsi="HG丸ｺﾞｼｯｸM-PRO" w:hint="eastAsia"/>
                                <w:color w:val="FF0000"/>
                              </w:rPr>
                              <w:t>年</w:t>
                            </w:r>
                            <w:r w:rsidRPr="009F513A">
                              <w:rPr>
                                <w:rFonts w:ascii="HG丸ｺﾞｼｯｸM-PRO" w:eastAsia="HG丸ｺﾞｼｯｸM-PRO" w:hAnsi="HG丸ｺﾞｼｯｸM-PRO"/>
                                <w:color w:val="FF0000"/>
                              </w:rPr>
                              <w:t>4</w:t>
                            </w:r>
                            <w:r w:rsidRPr="009F513A">
                              <w:rPr>
                                <w:rFonts w:ascii="HG丸ｺﾞｼｯｸM-PRO" w:eastAsia="HG丸ｺﾞｼｯｸM-PRO" w:hAnsi="HG丸ｺﾞｼｯｸM-PRO" w:hint="eastAsia"/>
                                <w:color w:val="FF0000"/>
                              </w:rPr>
                              <w:t>月</w:t>
                            </w:r>
                            <w:r w:rsidRPr="009F513A">
                              <w:rPr>
                                <w:rFonts w:ascii="HG丸ｺﾞｼｯｸM-PRO" w:eastAsia="HG丸ｺﾞｼｯｸM-PRO" w:hAnsi="HG丸ｺﾞｼｯｸM-PRO"/>
                                <w:color w:val="FF0000"/>
                              </w:rPr>
                              <w:t>14</w:t>
                            </w:r>
                            <w:r w:rsidRPr="009F513A">
                              <w:rPr>
                                <w:rFonts w:ascii="HG丸ｺﾞｼｯｸM-PRO" w:eastAsia="HG丸ｺﾞｼｯｸM-PRO" w:hAnsi="HG丸ｺﾞｼｯｸM-PRO" w:hint="eastAsia"/>
                                <w:color w:val="FF0000"/>
                              </w:rPr>
                              <w:t>日交付）</w:t>
                            </w:r>
                          </w:p>
                          <w:p w14:paraId="6F7DEF31" w14:textId="711AB027" w:rsidR="00E77DBF" w:rsidRPr="009F513A" w:rsidRDefault="00E77DBF" w:rsidP="009D4A5F">
                            <w:pPr>
                              <w:jc w:val="left"/>
                              <w:rPr>
                                <w:rFonts w:ascii="HG丸ｺﾞｼｯｸM-PRO" w:eastAsia="HG丸ｺﾞｼｯｸM-PRO" w:hAnsi="HG丸ｺﾞｼｯｸM-PRO"/>
                                <w:color w:val="FF0000"/>
                              </w:rPr>
                            </w:pPr>
                            <w:r w:rsidRPr="009F513A">
                              <w:rPr>
                                <w:rFonts w:ascii="HG丸ｺﾞｼｯｸM-PRO" w:eastAsia="HG丸ｺﾞｼｯｸM-PRO" w:hAnsi="HG丸ｺﾞｼｯｸM-PRO" w:hint="eastAsia"/>
                                <w:color w:val="FF0000"/>
                              </w:rPr>
                              <w:t>に対応しています。</w:t>
                            </w:r>
                          </w:p>
                          <w:p w14:paraId="7C0CDC82" w14:textId="04B83A8C" w:rsidR="00E77DBF" w:rsidRPr="0010099D" w:rsidRDefault="00E77DBF" w:rsidP="002F25A8">
                            <w:pPr>
                              <w:jc w:val="left"/>
                              <w:rPr>
                                <w:rFonts w:ascii="HG丸ｺﾞｼｯｸM-PRO" w:eastAsia="HG丸ｺﾞｼｯｸM-PRO" w:hAnsi="HG丸ｺﾞｼｯｸM-PRO"/>
                                <w:color w:val="FF0000"/>
                              </w:rPr>
                            </w:pPr>
                            <w:r w:rsidRPr="002F25A8">
                              <w:rPr>
                                <w:rFonts w:ascii="HG丸ｺﾞｼｯｸM-PRO" w:eastAsia="HG丸ｺﾞｼｯｸM-PRO" w:hAnsi="HG丸ｺﾞｼｯｸM-PRO" w:hint="eastAsia"/>
                                <w:color w:val="FF0000"/>
                              </w:rPr>
                              <w:t>「人を対象とする医学系研究に関する倫理指針（平成</w:t>
                            </w:r>
                            <w:r w:rsidRPr="009F513A">
                              <w:rPr>
                                <w:rFonts w:ascii="HG丸ｺﾞｼｯｸM-PRO" w:eastAsia="HG丸ｺﾞｼｯｸM-PRO" w:hAnsi="HG丸ｺﾞｼｯｸM-PRO"/>
                                <w:color w:val="FF0000"/>
                              </w:rPr>
                              <w:t>29年</w:t>
                            </w:r>
                            <w:r w:rsidRPr="00BE337B">
                              <w:rPr>
                                <w:rFonts w:ascii="HG丸ｺﾞｼｯｸM-PRO" w:eastAsia="HG丸ｺﾞｼｯｸM-PRO" w:hAnsi="HG丸ｺﾞｼｯｸM-PRO"/>
                                <w:color w:val="FF0000"/>
                              </w:rPr>
                              <w:t>2月28</w:t>
                            </w:r>
                            <w:r w:rsidRPr="0010099D">
                              <w:rPr>
                                <w:rFonts w:ascii="HG丸ｺﾞｼｯｸM-PRO" w:eastAsia="HG丸ｺﾞｼｯｸM-PRO" w:hAnsi="HG丸ｺﾞｼｯｸM-PRO"/>
                                <w:color w:val="FF0000"/>
                              </w:rPr>
                              <w:t>日改正）」</w:t>
                            </w:r>
                            <w:r w:rsidRPr="0010099D">
                              <w:rPr>
                                <w:rFonts w:ascii="HG丸ｺﾞｼｯｸM-PRO" w:eastAsia="HG丸ｺﾞｼｯｸM-PRO" w:hAnsi="HG丸ｺﾞｼｯｸM-PRO" w:hint="eastAsia"/>
                                <w:color w:val="FF0000"/>
                              </w:rPr>
                              <w:t>に対応したモニタリングに関する手順書とは異なりますのでご注意下さい。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8C61365" id="正方形/長方形 1" o:spid="_x0000_s1026" style="position:absolute;left:0;text-align:left;margin-left:0;margin-top:3.6pt;width:423.75pt;height:8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" strokecolor="red" strokeweight="1.5pt">
                <v:textbox inset="5.85pt,.7pt,5.85pt,.7pt">
                  <w:txbxContent>
                    <w:p w14:paraId="100229D0" w14:textId="30DC0BAA" w:rsidR="00E77DBF" w:rsidRPr="009F513A" w:rsidRDefault="00E77DBF" w:rsidP="00740CAA">
                      <w:pPr>
                        <w:jc w:val="left"/>
                        <w:rPr>
                          <w:rFonts w:ascii="HG丸ｺﾞｼｯｸM-PRO" w:eastAsia="HG丸ｺﾞｼｯｸM-PRO" w:hAnsi="HG丸ｺﾞｼｯｸM-PRO"/>
                        </w:rPr>
                      </w:pPr>
                      <w:r w:rsidRPr="0087666B">
                        <w:rPr>
                          <w:rFonts w:ascii="HG丸ｺﾞｼｯｸM-PRO" w:eastAsia="HG丸ｺﾞｼｯｸM-PRO" w:hAnsi="HG丸ｺﾞｼｯｸM-PRO" w:hint="eastAsia"/>
                          <w:color w:val="FF0000"/>
                        </w:rPr>
                        <w:t>本雛形は「臨床研究法</w:t>
                      </w:r>
                      <w:r w:rsidRPr="002F25A8">
                        <w:rPr>
                          <w:rFonts w:ascii="HG丸ｺﾞｼｯｸM-PRO" w:eastAsia="HG丸ｺﾞｼｯｸM-PRO" w:hAnsi="HG丸ｺﾞｼｯｸM-PRO" w:hint="eastAsia"/>
                          <w:color w:val="FF0000"/>
                        </w:rPr>
                        <w:t>」</w:t>
                      </w:r>
                      <w:r w:rsidRPr="009F513A">
                        <w:rPr>
                          <w:rFonts w:ascii="HG丸ｺﾞｼｯｸM-PRO" w:eastAsia="HG丸ｺﾞｼｯｸM-PRO" w:hAnsi="HG丸ｺﾞｼｯｸM-PRO" w:hint="eastAsia"/>
                          <w:color w:val="FF0000"/>
                        </w:rPr>
                        <w:t>（平成</w:t>
                      </w:r>
                      <w:r w:rsidRPr="009F513A">
                        <w:rPr>
                          <w:rFonts w:ascii="HG丸ｺﾞｼｯｸM-PRO" w:eastAsia="HG丸ｺﾞｼｯｸM-PRO" w:hAnsi="HG丸ｺﾞｼｯｸM-PRO"/>
                          <w:color w:val="FF0000"/>
                        </w:rPr>
                        <w:t>29</w:t>
                      </w:r>
                      <w:r w:rsidRPr="009F513A">
                        <w:rPr>
                          <w:rFonts w:ascii="HG丸ｺﾞｼｯｸM-PRO" w:eastAsia="HG丸ｺﾞｼｯｸM-PRO" w:hAnsi="HG丸ｺﾞｼｯｸM-PRO" w:hint="eastAsia"/>
                          <w:color w:val="FF0000"/>
                        </w:rPr>
                        <w:t>年法律第</w:t>
                      </w:r>
                      <w:r w:rsidRPr="009F513A">
                        <w:rPr>
                          <w:rFonts w:ascii="HG丸ｺﾞｼｯｸM-PRO" w:eastAsia="HG丸ｺﾞｼｯｸM-PRO" w:hAnsi="HG丸ｺﾞｼｯｸM-PRO"/>
                          <w:color w:val="FF0000"/>
                        </w:rPr>
                        <w:t>16</w:t>
                      </w:r>
                      <w:r w:rsidRPr="009F513A">
                        <w:rPr>
                          <w:rFonts w:ascii="HG丸ｺﾞｼｯｸM-PRO" w:eastAsia="HG丸ｺﾞｼｯｸM-PRO" w:hAnsi="HG丸ｺﾞｼｯｸM-PRO" w:hint="eastAsia"/>
                          <w:color w:val="FF0000"/>
                        </w:rPr>
                        <w:t>号、平成</w:t>
                      </w:r>
                      <w:r w:rsidRPr="009F513A">
                        <w:rPr>
                          <w:rFonts w:ascii="HG丸ｺﾞｼｯｸM-PRO" w:eastAsia="HG丸ｺﾞｼｯｸM-PRO" w:hAnsi="HG丸ｺﾞｼｯｸM-PRO"/>
                          <w:color w:val="FF0000"/>
                        </w:rPr>
                        <w:t>29</w:t>
                      </w:r>
                      <w:r w:rsidRPr="009F513A">
                        <w:rPr>
                          <w:rFonts w:ascii="HG丸ｺﾞｼｯｸM-PRO" w:eastAsia="HG丸ｺﾞｼｯｸM-PRO" w:hAnsi="HG丸ｺﾞｼｯｸM-PRO" w:hint="eastAsia"/>
                          <w:color w:val="FF0000"/>
                        </w:rPr>
                        <w:t>年</w:t>
                      </w:r>
                      <w:r w:rsidRPr="009F513A">
                        <w:rPr>
                          <w:rFonts w:ascii="HG丸ｺﾞｼｯｸM-PRO" w:eastAsia="HG丸ｺﾞｼｯｸM-PRO" w:hAnsi="HG丸ｺﾞｼｯｸM-PRO"/>
                          <w:color w:val="FF0000"/>
                        </w:rPr>
                        <w:t>4</w:t>
                      </w:r>
                      <w:r w:rsidRPr="009F513A">
                        <w:rPr>
                          <w:rFonts w:ascii="HG丸ｺﾞｼｯｸM-PRO" w:eastAsia="HG丸ｺﾞｼｯｸM-PRO" w:hAnsi="HG丸ｺﾞｼｯｸM-PRO" w:hint="eastAsia"/>
                          <w:color w:val="FF0000"/>
                        </w:rPr>
                        <w:t>月</w:t>
                      </w:r>
                      <w:r w:rsidRPr="009F513A">
                        <w:rPr>
                          <w:rFonts w:ascii="HG丸ｺﾞｼｯｸM-PRO" w:eastAsia="HG丸ｺﾞｼｯｸM-PRO" w:hAnsi="HG丸ｺﾞｼｯｸM-PRO"/>
                          <w:color w:val="FF0000"/>
                        </w:rPr>
                        <w:t>14</w:t>
                      </w:r>
                      <w:r w:rsidRPr="009F513A">
                        <w:rPr>
                          <w:rFonts w:ascii="HG丸ｺﾞｼｯｸM-PRO" w:eastAsia="HG丸ｺﾞｼｯｸM-PRO" w:hAnsi="HG丸ｺﾞｼｯｸM-PRO" w:hint="eastAsia"/>
                          <w:color w:val="FF0000"/>
                        </w:rPr>
                        <w:t>日交付）</w:t>
                      </w:r>
                    </w:p>
                    <w:p w14:paraId="6F7DEF31" w14:textId="711AB027" w:rsidR="00E77DBF" w:rsidRPr="009F513A" w:rsidRDefault="00E77DBF" w:rsidP="009D4A5F">
                      <w:pPr>
                        <w:jc w:val="left"/>
                        <w:rPr>
                          <w:rFonts w:ascii="HG丸ｺﾞｼｯｸM-PRO" w:eastAsia="HG丸ｺﾞｼｯｸM-PRO" w:hAnsi="HG丸ｺﾞｼｯｸM-PRO"/>
                          <w:color w:val="FF0000"/>
                        </w:rPr>
                      </w:pPr>
                      <w:r w:rsidRPr="009F513A">
                        <w:rPr>
                          <w:rFonts w:ascii="HG丸ｺﾞｼｯｸM-PRO" w:eastAsia="HG丸ｺﾞｼｯｸM-PRO" w:hAnsi="HG丸ｺﾞｼｯｸM-PRO" w:hint="eastAsia"/>
                          <w:color w:val="FF0000"/>
                        </w:rPr>
                        <w:t>に対応しています。</w:t>
                      </w:r>
                    </w:p>
                    <w:p w14:paraId="7C0CDC82" w14:textId="04B83A8C" w:rsidR="00E77DBF" w:rsidRPr="0010099D" w:rsidRDefault="00E77DBF" w:rsidP="002F25A8">
                      <w:pPr>
                        <w:jc w:val="left"/>
                        <w:rPr>
                          <w:rFonts w:ascii="HG丸ｺﾞｼｯｸM-PRO" w:eastAsia="HG丸ｺﾞｼｯｸM-PRO" w:hAnsi="HG丸ｺﾞｼｯｸM-PRO"/>
                          <w:color w:val="FF0000"/>
                        </w:rPr>
                      </w:pPr>
                      <w:r w:rsidRPr="002F25A8">
                        <w:rPr>
                          <w:rFonts w:ascii="HG丸ｺﾞｼｯｸM-PRO" w:eastAsia="HG丸ｺﾞｼｯｸM-PRO" w:hAnsi="HG丸ｺﾞｼｯｸM-PRO" w:hint="eastAsia"/>
                          <w:color w:val="FF0000"/>
                        </w:rPr>
                        <w:t>「人を対象とする医学系研究に関する倫理指針（平成</w:t>
                      </w:r>
                      <w:r w:rsidRPr="009F513A">
                        <w:rPr>
                          <w:rFonts w:ascii="HG丸ｺﾞｼｯｸM-PRO" w:eastAsia="HG丸ｺﾞｼｯｸM-PRO" w:hAnsi="HG丸ｺﾞｼｯｸM-PRO"/>
                          <w:color w:val="FF0000"/>
                        </w:rPr>
                        <w:t>29年</w:t>
                      </w:r>
                      <w:r w:rsidRPr="00BE337B">
                        <w:rPr>
                          <w:rFonts w:ascii="HG丸ｺﾞｼｯｸM-PRO" w:eastAsia="HG丸ｺﾞｼｯｸM-PRO" w:hAnsi="HG丸ｺﾞｼｯｸM-PRO"/>
                          <w:color w:val="FF0000"/>
                        </w:rPr>
                        <w:t>2月28</w:t>
                      </w:r>
                      <w:r w:rsidRPr="0010099D">
                        <w:rPr>
                          <w:rFonts w:ascii="HG丸ｺﾞｼｯｸM-PRO" w:eastAsia="HG丸ｺﾞｼｯｸM-PRO" w:hAnsi="HG丸ｺﾞｼｯｸM-PRO"/>
                          <w:color w:val="FF0000"/>
                        </w:rPr>
                        <w:t>日改正）」</w:t>
                      </w:r>
                      <w:r w:rsidRPr="0010099D">
                        <w:rPr>
                          <w:rFonts w:ascii="HG丸ｺﾞｼｯｸM-PRO" w:eastAsia="HG丸ｺﾞｼｯｸM-PRO" w:hAnsi="HG丸ｺﾞｼｯｸM-PRO" w:hint="eastAsia"/>
                          <w:color w:val="FF0000"/>
                        </w:rPr>
                        <w:t>に対応したモニタリングに関する手順書とは異なりますのでご注意下さい。</w:t>
                      </w:r>
                    </w:p>
                  </w:txbxContent>
                </v:textbox>
                <w10:wrap anchorx="margin"/>
              </v:rect>
            </w:pict>
          </mc:Fallback>
        </mc:AlternateContent>
      </w:r>
      <w:r w:rsidR="00A300C0" w:rsidRPr="00675558">
        <w:rPr>
          <w:rFonts w:ascii="HG丸ｺﾞｼｯｸM-PRO" w:eastAsia="HG丸ｺﾞｼｯｸM-PRO" w:hAnsi="游ゴシック" w:hint="eastAsia"/>
        </w:rPr>
        <w:t xml:space="preserve">　</w:t>
      </w:r>
    </w:p>
    <w:p w14:paraId="1B2A31C1" w14:textId="1ADD3759" w:rsidR="009D4A5F" w:rsidRDefault="009D4A5F" w:rsidP="00FB1D2C">
      <w:pPr>
        <w:rPr>
          <w:rFonts w:ascii="HG丸ｺﾞｼｯｸM-PRO" w:eastAsia="HG丸ｺﾞｼｯｸM-PRO" w:hAnsi="游ゴシック"/>
        </w:rPr>
      </w:pPr>
    </w:p>
    <w:p w14:paraId="32C77065" w14:textId="282FAAF5" w:rsidR="009D4A5F" w:rsidRDefault="009D4A5F" w:rsidP="00FB1D2C">
      <w:pPr>
        <w:rPr>
          <w:rFonts w:ascii="HG丸ｺﾞｼｯｸM-PRO" w:eastAsia="HG丸ｺﾞｼｯｸM-PRO" w:hAnsi="游ゴシック"/>
        </w:rPr>
      </w:pPr>
    </w:p>
    <w:p w14:paraId="47BE51CB" w14:textId="10624314" w:rsidR="009D4A5F" w:rsidRDefault="009D4A5F" w:rsidP="00FB1D2C">
      <w:pPr>
        <w:rPr>
          <w:rFonts w:ascii="HG丸ｺﾞｼｯｸM-PRO" w:eastAsia="HG丸ｺﾞｼｯｸM-PRO" w:hAnsi="游ゴシック"/>
        </w:rPr>
      </w:pPr>
    </w:p>
    <w:p w14:paraId="44D29924" w14:textId="77777777" w:rsidR="009D4A5F" w:rsidRDefault="009D4A5F" w:rsidP="00FB1D2C">
      <w:pPr>
        <w:rPr>
          <w:rFonts w:ascii="HG丸ｺﾞｼｯｸM-PRO" w:eastAsia="HG丸ｺﾞｼｯｸM-PRO" w:hAnsi="游ゴシック"/>
        </w:rPr>
      </w:pPr>
    </w:p>
    <w:p w14:paraId="77BCE1E2" w14:textId="77777777" w:rsidR="00DF0C82" w:rsidRPr="00EA5A5E" w:rsidRDefault="00DF0C82" w:rsidP="000170B9">
      <w:pPr>
        <w:widowControl/>
        <w:ind w:firstLineChars="100" w:firstLine="210"/>
        <w:jc w:val="left"/>
        <w:rPr>
          <w:rFonts w:ascii="HG丸ｺﾞｼｯｸM-PRO" w:eastAsia="HG丸ｺﾞｼｯｸM-PRO" w:hAnsi="游ゴシック"/>
        </w:rPr>
      </w:pPr>
    </w:p>
    <w:p w14:paraId="62D17163" w14:textId="2B432F21" w:rsidR="00FB1D2C" w:rsidRPr="000B4C5F" w:rsidRDefault="00DF0C82">
      <w:pPr>
        <w:widowControl/>
        <w:jc w:val="left"/>
        <w:rPr>
          <w:rFonts w:ascii="HG丸ｺﾞｼｯｸM-PRO" w:eastAsia="HG丸ｺﾞｼｯｸM-PRO" w:hAnsi="游ゴシック"/>
        </w:rPr>
      </w:pPr>
      <w:r w:rsidRPr="000170B9">
        <w:rPr>
          <w:rFonts w:ascii="HG丸ｺﾞｼｯｸM-PRO" w:eastAsia="HG丸ｺﾞｼｯｸM-PRO" w:hAnsi="游ゴシック" w:hint="eastAsia"/>
        </w:rPr>
        <w:t>・</w:t>
      </w:r>
      <w:r w:rsidR="00FB1D2C" w:rsidRPr="000B4C5F">
        <w:rPr>
          <w:rFonts w:ascii="HG丸ｺﾞｼｯｸM-PRO" w:eastAsia="HG丸ｺﾞｼｯｸM-PRO" w:hAnsi="游ゴシック" w:hint="eastAsia"/>
        </w:rPr>
        <w:t>あくまで記載例であり、研究計画に応じて適宜修正を行ってください。</w:t>
      </w:r>
    </w:p>
    <w:p w14:paraId="5FBB950F" w14:textId="5C07F002" w:rsidR="00AA731B" w:rsidRPr="000B4C5F" w:rsidRDefault="00DF0C82" w:rsidP="00FB1D2C">
      <w:pPr>
        <w:widowControl/>
        <w:jc w:val="left"/>
        <w:rPr>
          <w:rFonts w:ascii="HG丸ｺﾞｼｯｸM-PRO" w:eastAsia="HG丸ｺﾞｼｯｸM-PRO" w:hAnsi="游ゴシック"/>
          <w:color w:val="4472C4" w:themeColor="accent1"/>
        </w:rPr>
      </w:pPr>
      <w:r w:rsidRPr="000B4C5F">
        <w:rPr>
          <w:rFonts w:ascii="HG丸ｺﾞｼｯｸM-PRO" w:eastAsia="HG丸ｺﾞｼｯｸM-PRO" w:hAnsi="游ゴシック" w:hint="eastAsia"/>
          <w:color w:val="4472C4" w:themeColor="accent1"/>
        </w:rPr>
        <w:t>・</w:t>
      </w:r>
      <w:r w:rsidR="00AB3541" w:rsidRPr="000B4C5F">
        <w:rPr>
          <w:rFonts w:ascii="HG丸ｺﾞｼｯｸM-PRO" w:eastAsia="HG丸ｺﾞｼｯｸM-PRO" w:hAnsi="游ゴシック" w:hint="eastAsia"/>
          <w:color w:val="4472C4" w:themeColor="accent1"/>
        </w:rPr>
        <w:t>「</w:t>
      </w:r>
      <w:r w:rsidR="00FB1D2C" w:rsidRPr="000B4C5F">
        <w:rPr>
          <w:rFonts w:ascii="HG丸ｺﾞｼｯｸM-PRO" w:eastAsia="HG丸ｺﾞｼｯｸM-PRO" w:hAnsi="游ゴシック" w:hint="eastAsia"/>
          <w:b/>
          <w:color w:val="4472C4" w:themeColor="accent1"/>
        </w:rPr>
        <w:t>青字</w:t>
      </w:r>
      <w:r w:rsidR="00AB3541" w:rsidRPr="00D051E5">
        <w:rPr>
          <w:rFonts w:ascii="HG丸ｺﾞｼｯｸM-PRO" w:eastAsia="HG丸ｺﾞｼｯｸM-PRO" w:hAnsi="游ゴシック" w:hint="eastAsia"/>
          <w:b/>
          <w:color w:val="4472C4" w:themeColor="accent1"/>
        </w:rPr>
        <w:t>」</w:t>
      </w:r>
      <w:r w:rsidR="00FB1D2C" w:rsidRPr="000B4C5F">
        <w:rPr>
          <w:rFonts w:ascii="HG丸ｺﾞｼｯｸM-PRO" w:eastAsia="HG丸ｺﾞｼｯｸM-PRO" w:hAnsi="游ゴシック" w:hint="eastAsia"/>
          <w:color w:val="4472C4" w:themeColor="accent1"/>
        </w:rPr>
        <w:t>で記載された箇所は研究に応じ</w:t>
      </w:r>
      <w:r w:rsidR="00AA731B" w:rsidRPr="000B4C5F">
        <w:rPr>
          <w:rFonts w:ascii="HG丸ｺﾞｼｯｸM-PRO" w:eastAsia="HG丸ｺﾞｼｯｸM-PRO" w:hAnsi="游ゴシック" w:hint="eastAsia"/>
          <w:color w:val="4472C4" w:themeColor="accent1"/>
        </w:rPr>
        <w:t>た記載例です。参考にしてください。</w:t>
      </w:r>
    </w:p>
    <w:p w14:paraId="17F7C340" w14:textId="1C7801F8" w:rsidR="00FB1D2C" w:rsidRPr="00EA5A5E" w:rsidRDefault="00DF0C82" w:rsidP="00FB1D2C">
      <w:pPr>
        <w:widowControl/>
        <w:jc w:val="left"/>
        <w:rPr>
          <w:rFonts w:ascii="HG丸ｺﾞｼｯｸM-PRO" w:eastAsia="HG丸ｺﾞｼｯｸM-PRO" w:hAnsi="游ゴシック"/>
          <w:i/>
          <w:color w:val="FF0000"/>
        </w:rPr>
      </w:pPr>
      <w:r w:rsidRPr="000B4C5F">
        <w:rPr>
          <w:rFonts w:ascii="HG丸ｺﾞｼｯｸM-PRO" w:eastAsia="HG丸ｺﾞｼｯｸM-PRO" w:hAnsi="游ゴシック" w:hint="eastAsia"/>
          <w:i/>
          <w:color w:val="FF0000"/>
        </w:rPr>
        <w:t>・</w:t>
      </w:r>
      <w:r w:rsidR="00D051E5" w:rsidRPr="000B4C5F">
        <w:rPr>
          <w:rFonts w:ascii="HG丸ｺﾞｼｯｸM-PRO" w:eastAsia="HG丸ｺﾞｼｯｸM-PRO" w:hAnsi="游ゴシック" w:hint="eastAsia"/>
          <w:i/>
          <w:color w:val="FF0000"/>
        </w:rPr>
        <w:t>「</w:t>
      </w:r>
      <w:r w:rsidR="00FB1D2C" w:rsidRPr="000B4C5F">
        <w:rPr>
          <w:rFonts w:ascii="HG丸ｺﾞｼｯｸM-PRO" w:eastAsia="HG丸ｺﾞｼｯｸM-PRO" w:hAnsi="游ゴシック" w:hint="eastAsia"/>
          <w:i/>
          <w:color w:val="FF0000"/>
        </w:rPr>
        <w:t>赤字</w:t>
      </w:r>
      <w:r w:rsidR="00D051E5" w:rsidRPr="0010099D">
        <w:rPr>
          <w:rFonts w:ascii="HG丸ｺﾞｼｯｸM-PRO" w:eastAsia="HG丸ｺﾞｼｯｸM-PRO" w:hAnsi="游ゴシック" w:hint="eastAsia"/>
          <w:i/>
          <w:color w:val="FF0000"/>
        </w:rPr>
        <w:t>」イタリック</w:t>
      </w:r>
      <w:r w:rsidR="00FB1D2C" w:rsidRPr="000B4C5F">
        <w:rPr>
          <w:rFonts w:ascii="HG丸ｺﾞｼｯｸM-PRO" w:eastAsia="HG丸ｺﾞｼｯｸM-PRO" w:hAnsi="游ゴシック" w:hint="eastAsia"/>
          <w:i/>
          <w:color w:val="FF0000"/>
        </w:rPr>
        <w:t>で記載された箇所は本</w:t>
      </w:r>
      <w:r w:rsidR="00D81E5F" w:rsidRPr="000B4C5F">
        <w:rPr>
          <w:rFonts w:ascii="HG丸ｺﾞｼｯｸM-PRO" w:eastAsia="HG丸ｺﾞｼｯｸM-PRO" w:hAnsi="游ゴシック" w:hint="eastAsia"/>
          <w:i/>
          <w:color w:val="FF0000"/>
        </w:rPr>
        <w:t>雛型</w:t>
      </w:r>
      <w:r w:rsidR="00FB1D2C" w:rsidRPr="000B4C5F">
        <w:rPr>
          <w:rFonts w:ascii="HG丸ｺﾞｼｯｸM-PRO" w:eastAsia="HG丸ｺﾞｼｯｸM-PRO" w:hAnsi="游ゴシック" w:hint="eastAsia"/>
          <w:i/>
          <w:color w:val="FF0000"/>
        </w:rPr>
        <w:t>使用時の</w:t>
      </w:r>
      <w:r w:rsidR="00AA731B" w:rsidRPr="000B4C5F">
        <w:rPr>
          <w:rFonts w:ascii="HG丸ｺﾞｼｯｸM-PRO" w:eastAsia="HG丸ｺﾞｼｯｸM-PRO" w:hAnsi="游ゴシック" w:hint="eastAsia"/>
          <w:i/>
          <w:color w:val="FF0000"/>
        </w:rPr>
        <w:t>手引き・</w:t>
      </w:r>
      <w:r w:rsidR="00FB1D2C" w:rsidRPr="000B4C5F">
        <w:rPr>
          <w:rFonts w:ascii="HG丸ｺﾞｼｯｸM-PRO" w:eastAsia="HG丸ｺﾞｼｯｸM-PRO" w:hAnsi="游ゴシック" w:hint="eastAsia"/>
          <w:i/>
          <w:color w:val="FF0000"/>
        </w:rPr>
        <w:t>注意点であり、手順書確定時には削除してください。</w:t>
      </w:r>
    </w:p>
    <w:p w14:paraId="05787404" w14:textId="0C13BAB9" w:rsidR="00737858" w:rsidRPr="00EA5A5E" w:rsidRDefault="00DF0C82" w:rsidP="00FB1D2C">
      <w:pPr>
        <w:widowControl/>
        <w:jc w:val="left"/>
        <w:rPr>
          <w:rFonts w:ascii="HG丸ｺﾞｼｯｸM-PRO" w:eastAsia="HG丸ｺﾞｼｯｸM-PRO" w:hAnsi="游ゴシック"/>
        </w:rPr>
      </w:pPr>
      <w:r w:rsidRPr="00EA5A5E">
        <w:rPr>
          <w:rFonts w:ascii="HG丸ｺﾞｼｯｸM-PRO" w:eastAsia="HG丸ｺﾞｼｯｸM-PRO" w:hAnsi="游ゴシック" w:hint="eastAsia"/>
        </w:rPr>
        <w:t>・</w:t>
      </w:r>
      <w:r w:rsidR="00737858" w:rsidRPr="00EA5A5E">
        <w:rPr>
          <w:rFonts w:ascii="HG丸ｺﾞｼｯｸM-PRO" w:eastAsia="HG丸ｺﾞｼｯｸM-PRO" w:hAnsi="游ゴシック" w:hint="eastAsia"/>
        </w:rPr>
        <w:t>前書き（このページ）は、手順書確定時は削除してください。</w:t>
      </w:r>
    </w:p>
    <w:p w14:paraId="1E810A3B" w14:textId="324638DE" w:rsidR="00BB1540" w:rsidRPr="0010099D" w:rsidRDefault="00DF0C82" w:rsidP="00FB1D2C">
      <w:pPr>
        <w:widowControl/>
        <w:jc w:val="left"/>
        <w:rPr>
          <w:rFonts w:ascii="HG丸ｺﾞｼｯｸM-PRO" w:eastAsia="HG丸ｺﾞｼｯｸM-PRO" w:hAnsi="游ゴシック"/>
        </w:rPr>
      </w:pPr>
      <w:r w:rsidRPr="00EA5A5E">
        <w:rPr>
          <w:rFonts w:ascii="HG丸ｺﾞｼｯｸM-PRO" w:eastAsia="HG丸ｺﾞｼｯｸM-PRO" w:hAnsi="游ゴシック" w:hint="eastAsia"/>
        </w:rPr>
        <w:t>・</w:t>
      </w:r>
      <w:r w:rsidR="00BB1540" w:rsidRPr="00EA5A5E">
        <w:rPr>
          <w:rFonts w:ascii="HG丸ｺﾞｼｯｸM-PRO" w:eastAsia="HG丸ｺﾞｼｯｸM-PRO" w:hAnsi="游ゴシック" w:hint="eastAsia"/>
        </w:rPr>
        <w:t>研究で求める品質に応じて、本手順書に加えてモニタリングについてより詳細に定める「モニタリング計画書」を作成してください。作成が必須ではありませんが、より高い品質を求める研究においては作成</w:t>
      </w:r>
      <w:r w:rsidR="006B64B6" w:rsidRPr="00EA5A5E">
        <w:rPr>
          <w:rFonts w:ascii="HG丸ｺﾞｼｯｸM-PRO" w:eastAsia="HG丸ｺﾞｼｯｸM-PRO" w:hAnsi="游ゴシック" w:hint="eastAsia"/>
        </w:rPr>
        <w:t>する</w:t>
      </w:r>
      <w:r w:rsidR="00BB1540" w:rsidRPr="00EA5A5E">
        <w:rPr>
          <w:rFonts w:ascii="HG丸ｺﾞｼｯｸM-PRO" w:eastAsia="HG丸ｺﾞｼｯｸM-PRO" w:hAnsi="游ゴシック" w:hint="eastAsia"/>
        </w:rPr>
        <w:t>ことが望ましいです。</w:t>
      </w:r>
    </w:p>
    <w:p w14:paraId="6AC59ED7" w14:textId="7F5FFEA9" w:rsidR="00904184" w:rsidRPr="006853BB" w:rsidRDefault="00904184">
      <w:pPr>
        <w:widowControl/>
        <w:jc w:val="left"/>
        <w:rPr>
          <w:rFonts w:ascii="HG丸ｺﾞｼｯｸM-PRO,游ゴシック" w:eastAsia="HG丸ｺﾞｼｯｸM-PRO,游ゴシック" w:hAnsi="HG丸ｺﾞｼｯｸM-PRO,游ゴシック" w:cs="HG丸ｺﾞｼｯｸM-PRO,游ゴシック"/>
        </w:rPr>
      </w:pPr>
      <w:r w:rsidRPr="006853BB">
        <w:rPr>
          <w:rFonts w:ascii="HG丸ｺﾞｼｯｸM-PRO" w:eastAsia="HG丸ｺﾞｼｯｸM-PRO" w:hAnsi="HG丸ｺﾞｼｯｸM-PRO" w:cs="HG丸ｺﾞｼｯｸM-PRO" w:hint="eastAsia"/>
        </w:rPr>
        <w:t>・特定臨床研究に該当しない臨床研究を実施する際のモニタリングの実施については、</w:t>
      </w:r>
      <w:hyperlink r:id="rId8" w:history="1">
        <w:r w:rsidR="00A26FFB" w:rsidRPr="006853BB">
          <w:rPr>
            <w:rStyle w:val="afb"/>
            <w:rFonts w:ascii="HG丸ｺﾞｼｯｸM-PRO" w:eastAsia="HG丸ｺﾞｼｯｸM-PRO" w:hAnsi="HG丸ｺﾞｼｯｸM-PRO" w:cs="HG丸ｺﾞｼｯｸM-PRO"/>
          </w:rPr>
          <w:t>https://info2.fujita-hu.ac.jp/rpsc-shien/post-7.html</w:t>
        </w:r>
      </w:hyperlink>
      <w:r w:rsidR="00A26FFB" w:rsidRPr="006853BB">
        <w:rPr>
          <w:rFonts w:ascii="HG丸ｺﾞｼｯｸM-PRO" w:eastAsia="HG丸ｺﾞｼｯｸM-PRO" w:hAnsi="HG丸ｺﾞｼｯｸM-PRO" w:cs="HG丸ｺﾞｼｯｸM-PRO" w:hint="eastAsia"/>
        </w:rPr>
        <w:t>（学内専用）</w:t>
      </w:r>
      <w:r w:rsidR="00D77DF0" w:rsidRPr="006853BB">
        <w:rPr>
          <w:rFonts w:ascii="HG丸ｺﾞｼｯｸM-PRO" w:eastAsia="HG丸ｺﾞｼｯｸM-PRO" w:hAnsi="HG丸ｺﾞｼｯｸM-PRO" w:cs="HG丸ｺﾞｼｯｸM-PRO" w:hint="eastAsia"/>
        </w:rPr>
        <w:t>をご参照ください。</w:t>
      </w:r>
    </w:p>
    <w:p w14:paraId="4112DBF9" w14:textId="77777777" w:rsidR="00F167D3" w:rsidRPr="003E78C3" w:rsidRDefault="00F167D3" w:rsidP="00FB1D2C">
      <w:pPr>
        <w:widowControl/>
        <w:jc w:val="left"/>
        <w:rPr>
          <w:rFonts w:ascii="HG丸ｺﾞｼｯｸM-PRO" w:eastAsia="HG丸ｺﾞｼｯｸM-PRO" w:hAnsi="游ゴシック"/>
        </w:rPr>
      </w:pPr>
    </w:p>
    <w:p w14:paraId="757E6ED3" w14:textId="77777777" w:rsidR="00AA731B" w:rsidRPr="003E78C3" w:rsidRDefault="00AA731B" w:rsidP="00AA731B">
      <w:pPr>
        <w:jc w:val="left"/>
        <w:rPr>
          <w:rFonts w:ascii="HG丸ｺﾞｼｯｸM-PRO" w:eastAsia="HG丸ｺﾞｼｯｸM-PRO" w:hAnsi="游ゴシック"/>
        </w:rPr>
      </w:pPr>
      <w:r w:rsidRPr="003E78C3">
        <w:rPr>
          <w:rFonts w:ascii="HG丸ｺﾞｼｯｸM-PRO" w:eastAsia="HG丸ｺﾞｼｯｸM-PRO" w:hAnsi="游ゴシック" w:hint="eastAsia"/>
        </w:rPr>
        <w:t>※本手順書の根拠となる臨床研究法と関連規則</w:t>
      </w:r>
    </w:p>
    <w:p w14:paraId="0E6E88DF" w14:textId="77777777" w:rsidR="00AA731B" w:rsidRPr="00507647" w:rsidRDefault="00AA731B" w:rsidP="00AA731B">
      <w:pPr>
        <w:jc w:val="left"/>
        <w:rPr>
          <w:rFonts w:ascii="HG丸ｺﾞｼｯｸM-PRO" w:eastAsia="HG丸ｺﾞｼｯｸM-PRO" w:hAnsi="游ゴシック"/>
        </w:rPr>
      </w:pPr>
      <w:r w:rsidRPr="00507647">
        <w:rPr>
          <w:rFonts w:ascii="HG丸ｺﾞｼｯｸM-PRO" w:eastAsia="HG丸ｺﾞｼｯｸM-PRO" w:hAnsi="游ゴシック" w:hint="eastAsia"/>
        </w:rPr>
        <w:t>○臨床研究法（法）</w:t>
      </w:r>
    </w:p>
    <w:p w14:paraId="41857BFF" w14:textId="77777777" w:rsidR="00AA731B" w:rsidRPr="00507647" w:rsidRDefault="00AA731B" w:rsidP="00AA731B">
      <w:pPr>
        <w:jc w:val="left"/>
        <w:rPr>
          <w:rFonts w:ascii="HG丸ｺﾞｼｯｸM-PRO" w:eastAsia="HG丸ｺﾞｼｯｸM-PRO" w:hAnsi="游ゴシック"/>
        </w:rPr>
      </w:pPr>
      <w:r w:rsidRPr="00507647">
        <w:rPr>
          <w:rFonts w:ascii="HG丸ｺﾞｼｯｸM-PRO" w:eastAsia="HG丸ｺﾞｼｯｸM-PRO" w:hAnsi="游ゴシック" w:hint="eastAsia"/>
        </w:rPr>
        <w:t>（平成</w:t>
      </w:r>
      <w:r w:rsidRPr="00507647">
        <w:rPr>
          <w:rFonts w:ascii="HG丸ｺﾞｼｯｸM-PRO" w:eastAsia="HG丸ｺﾞｼｯｸM-PRO" w:hAnsi="游ゴシック"/>
        </w:rPr>
        <w:t>29</w:t>
      </w:r>
      <w:r w:rsidRPr="00507647">
        <w:rPr>
          <w:rFonts w:ascii="HG丸ｺﾞｼｯｸM-PRO" w:eastAsia="HG丸ｺﾞｼｯｸM-PRO" w:hAnsi="游ゴシック" w:hint="eastAsia"/>
        </w:rPr>
        <w:t>年法律第</w:t>
      </w:r>
      <w:r w:rsidRPr="00507647">
        <w:rPr>
          <w:rFonts w:ascii="HG丸ｺﾞｼｯｸM-PRO" w:eastAsia="HG丸ｺﾞｼｯｸM-PRO" w:hAnsi="游ゴシック"/>
        </w:rPr>
        <w:t>16</w:t>
      </w:r>
      <w:r w:rsidRPr="00507647">
        <w:rPr>
          <w:rFonts w:ascii="HG丸ｺﾞｼｯｸM-PRO" w:eastAsia="HG丸ｺﾞｼｯｸM-PRO" w:hAnsi="游ゴシック" w:hint="eastAsia"/>
        </w:rPr>
        <w:t>号、平成</w:t>
      </w:r>
      <w:r w:rsidRPr="00507647">
        <w:rPr>
          <w:rFonts w:ascii="HG丸ｺﾞｼｯｸM-PRO" w:eastAsia="HG丸ｺﾞｼｯｸM-PRO" w:hAnsi="游ゴシック"/>
        </w:rPr>
        <w:t>29</w:t>
      </w:r>
      <w:r w:rsidRPr="00507647">
        <w:rPr>
          <w:rFonts w:ascii="HG丸ｺﾞｼｯｸM-PRO" w:eastAsia="HG丸ｺﾞｼｯｸM-PRO" w:hAnsi="游ゴシック" w:hint="eastAsia"/>
        </w:rPr>
        <w:t>年</w:t>
      </w:r>
      <w:r w:rsidRPr="00507647">
        <w:rPr>
          <w:rFonts w:ascii="HG丸ｺﾞｼｯｸM-PRO" w:eastAsia="HG丸ｺﾞｼｯｸM-PRO" w:hAnsi="游ゴシック"/>
        </w:rPr>
        <w:t>4</w:t>
      </w:r>
      <w:r w:rsidRPr="00507647">
        <w:rPr>
          <w:rFonts w:ascii="HG丸ｺﾞｼｯｸM-PRO" w:eastAsia="HG丸ｺﾞｼｯｸM-PRO" w:hAnsi="游ゴシック" w:hint="eastAsia"/>
        </w:rPr>
        <w:t>月</w:t>
      </w:r>
      <w:r w:rsidRPr="00507647">
        <w:rPr>
          <w:rFonts w:ascii="HG丸ｺﾞｼｯｸM-PRO" w:eastAsia="HG丸ｺﾞｼｯｸM-PRO" w:hAnsi="游ゴシック"/>
        </w:rPr>
        <w:t>14</w:t>
      </w:r>
      <w:r w:rsidRPr="00507647">
        <w:rPr>
          <w:rFonts w:ascii="HG丸ｺﾞｼｯｸM-PRO" w:eastAsia="HG丸ｺﾞｼｯｸM-PRO" w:hAnsi="游ゴシック" w:hint="eastAsia"/>
        </w:rPr>
        <w:t>日交付）</w:t>
      </w:r>
    </w:p>
    <w:p w14:paraId="38F2CD30" w14:textId="77777777" w:rsidR="00AA731B" w:rsidRPr="00507647" w:rsidRDefault="00AA731B" w:rsidP="00AA731B">
      <w:pPr>
        <w:jc w:val="left"/>
        <w:rPr>
          <w:rFonts w:ascii="HG丸ｺﾞｼｯｸM-PRO" w:eastAsia="HG丸ｺﾞｼｯｸM-PRO" w:hAnsi="游ゴシック"/>
        </w:rPr>
      </w:pPr>
      <w:r w:rsidRPr="00507647">
        <w:rPr>
          <w:rFonts w:ascii="HG丸ｺﾞｼｯｸM-PRO" w:eastAsia="HG丸ｺﾞｼｯｸM-PRO" w:hAnsi="游ゴシック" w:hint="eastAsia"/>
        </w:rPr>
        <w:t>○臨床研究法施行規則（規則）</w:t>
      </w:r>
    </w:p>
    <w:p w14:paraId="55B68553" w14:textId="118F01B5" w:rsidR="00AA731B" w:rsidRPr="00507647" w:rsidRDefault="00AA731B" w:rsidP="00AA731B">
      <w:pPr>
        <w:jc w:val="left"/>
        <w:rPr>
          <w:rFonts w:ascii="HG丸ｺﾞｼｯｸM-PRO" w:eastAsia="HG丸ｺﾞｼｯｸM-PRO" w:hAnsi="游ゴシック"/>
        </w:rPr>
      </w:pPr>
      <w:r w:rsidRPr="00507647">
        <w:rPr>
          <w:rFonts w:ascii="HG丸ｺﾞｼｯｸM-PRO" w:eastAsia="HG丸ｺﾞｼｯｸM-PRO" w:hAnsi="游ゴシック" w:hint="eastAsia"/>
        </w:rPr>
        <w:t>（平成</w:t>
      </w:r>
      <w:r w:rsidRPr="00507647">
        <w:rPr>
          <w:rFonts w:ascii="HG丸ｺﾞｼｯｸM-PRO" w:eastAsia="HG丸ｺﾞｼｯｸM-PRO" w:hAnsi="游ゴシック"/>
        </w:rPr>
        <w:t>30</w:t>
      </w:r>
      <w:r w:rsidRPr="00507647">
        <w:rPr>
          <w:rFonts w:ascii="HG丸ｺﾞｼｯｸM-PRO" w:eastAsia="HG丸ｺﾞｼｯｸM-PRO" w:hAnsi="游ゴシック" w:hint="eastAsia"/>
        </w:rPr>
        <w:t>年</w:t>
      </w:r>
      <w:r w:rsidRPr="00507647">
        <w:rPr>
          <w:rFonts w:ascii="HG丸ｺﾞｼｯｸM-PRO" w:eastAsia="HG丸ｺﾞｼｯｸM-PRO" w:hAnsi="游ゴシック"/>
        </w:rPr>
        <w:t>2</w:t>
      </w:r>
      <w:r w:rsidRPr="00507647">
        <w:rPr>
          <w:rFonts w:ascii="HG丸ｺﾞｼｯｸM-PRO" w:eastAsia="HG丸ｺﾞｼｯｸM-PRO" w:hAnsi="游ゴシック" w:hint="eastAsia"/>
        </w:rPr>
        <w:t>月</w:t>
      </w:r>
      <w:r w:rsidRPr="00507647">
        <w:rPr>
          <w:rFonts w:ascii="HG丸ｺﾞｼｯｸM-PRO" w:eastAsia="HG丸ｺﾞｼｯｸM-PRO" w:hAnsi="游ゴシック"/>
        </w:rPr>
        <w:t>28</w:t>
      </w:r>
      <w:r w:rsidRPr="00507647">
        <w:rPr>
          <w:rFonts w:ascii="HG丸ｺﾞｼｯｸM-PRO" w:eastAsia="HG丸ｺﾞｼｯｸM-PRO" w:hAnsi="游ゴシック" w:hint="eastAsia"/>
        </w:rPr>
        <w:t>日、厚生労働省令第</w:t>
      </w:r>
      <w:r w:rsidRPr="00507647">
        <w:rPr>
          <w:rFonts w:ascii="HG丸ｺﾞｼｯｸM-PRO" w:eastAsia="HG丸ｺﾞｼｯｸM-PRO" w:hAnsi="游ゴシック"/>
        </w:rPr>
        <w:t>17</w:t>
      </w:r>
      <w:r w:rsidRPr="00507647">
        <w:rPr>
          <w:rFonts w:ascii="HG丸ｺﾞｼｯｸM-PRO" w:eastAsia="HG丸ｺﾞｼｯｸM-PRO" w:hAnsi="游ゴシック" w:hint="eastAsia"/>
        </w:rPr>
        <w:t>号）</w:t>
      </w:r>
    </w:p>
    <w:p w14:paraId="413F5A1D" w14:textId="77777777" w:rsidR="00AD7DCA" w:rsidRPr="00507647" w:rsidRDefault="00AD7DCA" w:rsidP="00AD7DCA">
      <w:pPr>
        <w:rPr>
          <w:rFonts w:ascii="HG丸ｺﾞｼｯｸM-PRO" w:eastAsia="HG丸ｺﾞｼｯｸM-PRO" w:hAnsi="游ゴシック"/>
          <w:color w:val="000000"/>
        </w:rPr>
      </w:pPr>
      <w:r w:rsidRPr="00507647">
        <w:rPr>
          <w:rFonts w:ascii="HG丸ｺﾞｼｯｸM-PRO" w:eastAsia="HG丸ｺﾞｼｯｸM-PRO" w:hAnsi="游ゴシック" w:hint="eastAsia"/>
        </w:rPr>
        <w:t>○</w:t>
      </w:r>
      <w:r w:rsidRPr="00507647">
        <w:rPr>
          <w:rFonts w:ascii="HG丸ｺﾞｼｯｸM-PRO" w:eastAsia="HG丸ｺﾞｼｯｸM-PRO" w:hAnsi="游ゴシック" w:hint="eastAsia"/>
          <w:color w:val="000000"/>
        </w:rPr>
        <w:t>○臨床研究法の施行に伴う政省令の制定について</w:t>
      </w:r>
    </w:p>
    <w:p w14:paraId="36413E04" w14:textId="1D593EA3" w:rsidR="00AD7DCA" w:rsidRPr="00507647" w:rsidRDefault="00AD7DCA" w:rsidP="007E01FA">
      <w:pPr>
        <w:rPr>
          <w:rFonts w:ascii="HG丸ｺﾞｼｯｸM-PRO" w:eastAsia="HG丸ｺﾞｼｯｸM-PRO" w:hAnsi="游ゴシック"/>
          <w:color w:val="000000"/>
        </w:rPr>
      </w:pPr>
      <w:r w:rsidRPr="00507647">
        <w:rPr>
          <w:rFonts w:ascii="HG丸ｺﾞｼｯｸM-PRO" w:eastAsia="HG丸ｺﾞｼｯｸM-PRO" w:hAnsi="游ゴシック" w:hint="eastAsia"/>
          <w:color w:val="000000"/>
        </w:rPr>
        <w:t>（平成</w:t>
      </w:r>
      <w:r w:rsidRPr="00507647">
        <w:rPr>
          <w:rFonts w:ascii="HG丸ｺﾞｼｯｸM-PRO" w:eastAsia="HG丸ｺﾞｼｯｸM-PRO" w:hAnsi="游ゴシック"/>
          <w:color w:val="000000"/>
        </w:rPr>
        <w:t>30年2月28日、医政初0228第10号）</w:t>
      </w:r>
    </w:p>
    <w:p w14:paraId="5625A7A7" w14:textId="77777777" w:rsidR="00AA731B" w:rsidRPr="00507647" w:rsidRDefault="00AA731B" w:rsidP="00AA731B">
      <w:pPr>
        <w:jc w:val="left"/>
        <w:rPr>
          <w:rFonts w:ascii="HG丸ｺﾞｼｯｸM-PRO" w:eastAsia="HG丸ｺﾞｼｯｸM-PRO" w:hAnsi="游ゴシック"/>
        </w:rPr>
      </w:pPr>
      <w:r w:rsidRPr="00507647">
        <w:rPr>
          <w:rFonts w:ascii="HG丸ｺﾞｼｯｸM-PRO" w:eastAsia="HG丸ｺﾞｼｯｸM-PRO" w:hAnsi="游ゴシック" w:hint="eastAsia"/>
        </w:rPr>
        <w:t>○臨床研究法施行規則の施行等について（施行通知）</w:t>
      </w:r>
    </w:p>
    <w:p w14:paraId="7D9D9E16" w14:textId="77777777" w:rsidR="00AA731B" w:rsidRPr="003353DA" w:rsidRDefault="00AA731B" w:rsidP="00AA731B">
      <w:pPr>
        <w:jc w:val="left"/>
        <w:rPr>
          <w:rFonts w:ascii="HG丸ｺﾞｼｯｸM-PRO" w:eastAsia="HG丸ｺﾞｼｯｸM-PRO" w:hAnsi="游ゴシック"/>
        </w:rPr>
      </w:pPr>
      <w:r w:rsidRPr="003353DA">
        <w:rPr>
          <w:rFonts w:ascii="HG丸ｺﾞｼｯｸM-PRO" w:eastAsia="HG丸ｺﾞｼｯｸM-PRO" w:hAnsi="游ゴシック" w:hint="eastAsia"/>
        </w:rPr>
        <w:t>（平成</w:t>
      </w:r>
      <w:r w:rsidRPr="003353DA">
        <w:rPr>
          <w:rFonts w:ascii="HG丸ｺﾞｼｯｸM-PRO" w:eastAsia="HG丸ｺﾞｼｯｸM-PRO" w:hAnsi="游ゴシック"/>
        </w:rPr>
        <w:t>30</w:t>
      </w:r>
      <w:r w:rsidRPr="003353DA">
        <w:rPr>
          <w:rFonts w:ascii="HG丸ｺﾞｼｯｸM-PRO" w:eastAsia="HG丸ｺﾞｼｯｸM-PRO" w:hAnsi="游ゴシック" w:hint="eastAsia"/>
        </w:rPr>
        <w:t>年</w:t>
      </w:r>
      <w:r w:rsidRPr="003353DA">
        <w:rPr>
          <w:rFonts w:ascii="HG丸ｺﾞｼｯｸM-PRO" w:eastAsia="HG丸ｺﾞｼｯｸM-PRO" w:hAnsi="游ゴシック"/>
        </w:rPr>
        <w:t>2</w:t>
      </w:r>
      <w:r w:rsidRPr="003353DA">
        <w:rPr>
          <w:rFonts w:ascii="HG丸ｺﾞｼｯｸM-PRO" w:eastAsia="HG丸ｺﾞｼｯｸM-PRO" w:hAnsi="游ゴシック" w:hint="eastAsia"/>
        </w:rPr>
        <w:t>月</w:t>
      </w:r>
      <w:r w:rsidRPr="003353DA">
        <w:rPr>
          <w:rFonts w:ascii="HG丸ｺﾞｼｯｸM-PRO" w:eastAsia="HG丸ｺﾞｼｯｸM-PRO" w:hAnsi="游ゴシック"/>
        </w:rPr>
        <w:t>28</w:t>
      </w:r>
      <w:r w:rsidRPr="003353DA">
        <w:rPr>
          <w:rFonts w:ascii="HG丸ｺﾞｼｯｸM-PRO" w:eastAsia="HG丸ｺﾞｼｯｸM-PRO" w:hAnsi="游ゴシック" w:hint="eastAsia"/>
        </w:rPr>
        <w:t>日</w:t>
      </w:r>
      <w:r w:rsidRPr="003353DA">
        <w:rPr>
          <w:rFonts w:ascii="HG丸ｺﾞｼｯｸM-PRO" w:eastAsia="HG丸ｺﾞｼｯｸM-PRO" w:hAnsi="游ゴシック"/>
        </w:rPr>
        <w:t xml:space="preserve"> </w:t>
      </w:r>
      <w:r w:rsidRPr="003353DA">
        <w:rPr>
          <w:rFonts w:ascii="HG丸ｺﾞｼｯｸM-PRO" w:eastAsia="HG丸ｺﾞｼｯｸM-PRO" w:hAnsi="游ゴシック" w:hint="eastAsia"/>
        </w:rPr>
        <w:t>、医政経発</w:t>
      </w:r>
      <w:r w:rsidRPr="003353DA">
        <w:rPr>
          <w:rFonts w:ascii="HG丸ｺﾞｼｯｸM-PRO" w:eastAsia="HG丸ｺﾞｼｯｸM-PRO" w:hAnsi="游ゴシック"/>
        </w:rPr>
        <w:t>0228</w:t>
      </w:r>
      <w:r w:rsidRPr="003353DA">
        <w:rPr>
          <w:rFonts w:ascii="HG丸ｺﾞｼｯｸM-PRO" w:eastAsia="HG丸ｺﾞｼｯｸM-PRO" w:hAnsi="游ゴシック" w:hint="eastAsia"/>
        </w:rPr>
        <w:t>第</w:t>
      </w:r>
      <w:r w:rsidRPr="003353DA">
        <w:rPr>
          <w:rFonts w:ascii="HG丸ｺﾞｼｯｸM-PRO" w:eastAsia="HG丸ｺﾞｼｯｸM-PRO" w:hAnsi="游ゴシック"/>
        </w:rPr>
        <w:t>1</w:t>
      </w:r>
      <w:r w:rsidRPr="003353DA">
        <w:rPr>
          <w:rFonts w:ascii="HG丸ｺﾞｼｯｸM-PRO" w:eastAsia="HG丸ｺﾞｼｯｸM-PRO" w:hAnsi="游ゴシック" w:hint="eastAsia"/>
        </w:rPr>
        <w:t>号、医政研発</w:t>
      </w:r>
      <w:r w:rsidRPr="003353DA">
        <w:rPr>
          <w:rFonts w:ascii="HG丸ｺﾞｼｯｸM-PRO" w:eastAsia="HG丸ｺﾞｼｯｸM-PRO" w:hAnsi="游ゴシック"/>
        </w:rPr>
        <w:t>0228</w:t>
      </w:r>
      <w:r w:rsidRPr="003353DA">
        <w:rPr>
          <w:rFonts w:ascii="HG丸ｺﾞｼｯｸM-PRO" w:eastAsia="HG丸ｺﾞｼｯｸM-PRO" w:hAnsi="游ゴシック" w:hint="eastAsia"/>
        </w:rPr>
        <w:t>第</w:t>
      </w:r>
      <w:r w:rsidRPr="003353DA">
        <w:rPr>
          <w:rFonts w:ascii="HG丸ｺﾞｼｯｸM-PRO" w:eastAsia="HG丸ｺﾞｼｯｸM-PRO" w:hAnsi="游ゴシック"/>
        </w:rPr>
        <w:t>1</w:t>
      </w:r>
      <w:r w:rsidRPr="003353DA">
        <w:rPr>
          <w:rFonts w:ascii="HG丸ｺﾞｼｯｸM-PRO" w:eastAsia="HG丸ｺﾞｼｯｸM-PRO" w:hAnsi="游ゴシック" w:hint="eastAsia"/>
        </w:rPr>
        <w:t>号）</w:t>
      </w:r>
    </w:p>
    <w:p w14:paraId="22C6ABD4" w14:textId="77777777" w:rsidR="00AA731B" w:rsidRPr="006D58EA" w:rsidRDefault="00AA731B" w:rsidP="00AA731B">
      <w:pPr>
        <w:jc w:val="left"/>
        <w:rPr>
          <w:rFonts w:ascii="HG丸ｺﾞｼｯｸM-PRO" w:eastAsia="HG丸ｺﾞｼｯｸM-PRO" w:hAnsi="游ゴシック"/>
        </w:rPr>
      </w:pPr>
      <w:r w:rsidRPr="006D58EA">
        <w:rPr>
          <w:rFonts w:ascii="HG丸ｺﾞｼｯｸM-PRO" w:eastAsia="HG丸ｺﾞｼｯｸM-PRO" w:hAnsi="游ゴシック" w:hint="eastAsia"/>
        </w:rPr>
        <w:t>○臨床研究法における臨床研究の利益相反管理について</w:t>
      </w:r>
    </w:p>
    <w:p w14:paraId="3ABAA4FB" w14:textId="77777777" w:rsidR="00AA731B" w:rsidRPr="00397652" w:rsidRDefault="00AA731B" w:rsidP="00AA731B">
      <w:pPr>
        <w:jc w:val="left"/>
        <w:rPr>
          <w:rFonts w:ascii="HG丸ｺﾞｼｯｸM-PRO" w:eastAsia="HG丸ｺﾞｼｯｸM-PRO" w:hAnsi="游ゴシック"/>
        </w:rPr>
      </w:pPr>
      <w:r w:rsidRPr="006D58EA">
        <w:rPr>
          <w:rFonts w:ascii="HG丸ｺﾞｼｯｸM-PRO" w:eastAsia="HG丸ｺﾞｼｯｸM-PRO" w:hAnsi="游ゴシック" w:hint="eastAsia"/>
        </w:rPr>
        <w:t>（平成</w:t>
      </w:r>
      <w:r w:rsidRPr="006D58EA">
        <w:rPr>
          <w:rFonts w:ascii="HG丸ｺﾞｼｯｸM-PRO" w:eastAsia="HG丸ｺﾞｼｯｸM-PRO" w:hAnsi="游ゴシック"/>
        </w:rPr>
        <w:t>30</w:t>
      </w:r>
      <w:r w:rsidRPr="006D58EA">
        <w:rPr>
          <w:rFonts w:ascii="HG丸ｺﾞｼｯｸM-PRO" w:eastAsia="HG丸ｺﾞｼｯｸM-PRO" w:hAnsi="游ゴシック" w:hint="eastAsia"/>
        </w:rPr>
        <w:t>年</w:t>
      </w:r>
      <w:r w:rsidRPr="006D58EA">
        <w:rPr>
          <w:rFonts w:ascii="HG丸ｺﾞｼｯｸM-PRO" w:eastAsia="HG丸ｺﾞｼｯｸM-PRO" w:hAnsi="游ゴシック"/>
        </w:rPr>
        <w:t>3</w:t>
      </w:r>
      <w:r w:rsidRPr="006D58EA">
        <w:rPr>
          <w:rFonts w:ascii="HG丸ｺﾞｼｯｸM-PRO" w:eastAsia="HG丸ｺﾞｼｯｸM-PRO" w:hAnsi="游ゴシック" w:hint="eastAsia"/>
        </w:rPr>
        <w:t>月</w:t>
      </w:r>
      <w:r w:rsidRPr="006D58EA">
        <w:rPr>
          <w:rFonts w:ascii="HG丸ｺﾞｼｯｸM-PRO" w:eastAsia="HG丸ｺﾞｼｯｸM-PRO" w:hAnsi="游ゴシック"/>
        </w:rPr>
        <w:t>2</w:t>
      </w:r>
      <w:r w:rsidRPr="00397652">
        <w:rPr>
          <w:rFonts w:ascii="HG丸ｺﾞｼｯｸM-PRO" w:eastAsia="HG丸ｺﾞｼｯｸM-PRO" w:hAnsi="游ゴシック" w:hint="eastAsia"/>
        </w:rPr>
        <w:t>日、医政研発</w:t>
      </w:r>
      <w:r w:rsidRPr="00397652">
        <w:rPr>
          <w:rFonts w:ascii="HG丸ｺﾞｼｯｸM-PRO" w:eastAsia="HG丸ｺﾞｼｯｸM-PRO" w:hAnsi="游ゴシック"/>
        </w:rPr>
        <w:t>0302</w:t>
      </w:r>
      <w:r w:rsidRPr="00397652">
        <w:rPr>
          <w:rFonts w:ascii="HG丸ｺﾞｼｯｸM-PRO" w:eastAsia="HG丸ｺﾞｼｯｸM-PRO" w:hAnsi="游ゴシック" w:hint="eastAsia"/>
        </w:rPr>
        <w:t>第</w:t>
      </w:r>
      <w:r w:rsidRPr="00397652">
        <w:rPr>
          <w:rFonts w:ascii="HG丸ｺﾞｼｯｸM-PRO" w:eastAsia="HG丸ｺﾞｼｯｸM-PRO" w:hAnsi="游ゴシック"/>
        </w:rPr>
        <w:t>1</w:t>
      </w:r>
      <w:r w:rsidRPr="00397652">
        <w:rPr>
          <w:rFonts w:ascii="HG丸ｺﾞｼｯｸM-PRO" w:eastAsia="HG丸ｺﾞｼｯｸM-PRO" w:hAnsi="游ゴシック" w:hint="eastAsia"/>
        </w:rPr>
        <w:t>号）</w:t>
      </w:r>
    </w:p>
    <w:p w14:paraId="2557F72B" w14:textId="77777777" w:rsidR="00AA731B" w:rsidRPr="00397652" w:rsidRDefault="00AA731B" w:rsidP="00AA731B">
      <w:pPr>
        <w:jc w:val="left"/>
        <w:rPr>
          <w:rFonts w:ascii="HG丸ｺﾞｼｯｸM-PRO" w:eastAsia="HG丸ｺﾞｼｯｸM-PRO" w:hAnsi="游ゴシック"/>
        </w:rPr>
      </w:pPr>
      <w:r w:rsidRPr="00397652">
        <w:rPr>
          <w:rFonts w:ascii="HG丸ｺﾞｼｯｸM-PRO" w:eastAsia="HG丸ｺﾞｼｯｸM-PRO" w:hAnsi="游ゴシック" w:hint="eastAsia"/>
        </w:rPr>
        <w:t>○臨床研究に用いる医薬品等の品質の確保のために必要な措置について</w:t>
      </w:r>
    </w:p>
    <w:p w14:paraId="3AB1F920" w14:textId="77777777" w:rsidR="00AA731B" w:rsidRPr="002D676A" w:rsidRDefault="00AA731B" w:rsidP="00AA731B">
      <w:pPr>
        <w:jc w:val="left"/>
        <w:rPr>
          <w:rFonts w:ascii="HG丸ｺﾞｼｯｸM-PRO" w:eastAsia="HG丸ｺﾞｼｯｸM-PRO" w:hAnsi="游ゴシック"/>
        </w:rPr>
      </w:pPr>
      <w:r w:rsidRPr="00397652">
        <w:rPr>
          <w:rFonts w:ascii="HG丸ｺﾞｼｯｸM-PRO" w:eastAsia="HG丸ｺﾞｼｯｸM-PRO" w:hAnsi="游ゴシック" w:hint="eastAsia"/>
        </w:rPr>
        <w:t>（平成</w:t>
      </w:r>
      <w:r w:rsidRPr="00397652">
        <w:rPr>
          <w:rFonts w:ascii="HG丸ｺﾞｼｯｸM-PRO" w:eastAsia="HG丸ｺﾞｼｯｸM-PRO" w:hAnsi="游ゴシック"/>
        </w:rPr>
        <w:t>30</w:t>
      </w:r>
      <w:r w:rsidRPr="00397652">
        <w:rPr>
          <w:rFonts w:ascii="HG丸ｺﾞｼｯｸM-PRO" w:eastAsia="HG丸ｺﾞｼｯｸM-PRO" w:hAnsi="游ゴシック" w:hint="eastAsia"/>
        </w:rPr>
        <w:t>年</w:t>
      </w:r>
      <w:r w:rsidRPr="00397652">
        <w:rPr>
          <w:rFonts w:ascii="HG丸ｺﾞｼｯｸM-PRO" w:eastAsia="HG丸ｺﾞｼｯｸM-PRO" w:hAnsi="游ゴシック"/>
        </w:rPr>
        <w:t>3</w:t>
      </w:r>
      <w:r w:rsidRPr="002D676A">
        <w:rPr>
          <w:rFonts w:ascii="HG丸ｺﾞｼｯｸM-PRO" w:eastAsia="HG丸ｺﾞｼｯｸM-PRO" w:hAnsi="游ゴシック" w:hint="eastAsia"/>
        </w:rPr>
        <w:t>月</w:t>
      </w:r>
      <w:r w:rsidRPr="002D676A">
        <w:rPr>
          <w:rFonts w:ascii="HG丸ｺﾞｼｯｸM-PRO" w:eastAsia="HG丸ｺﾞｼｯｸM-PRO" w:hAnsi="游ゴシック"/>
        </w:rPr>
        <w:t>2</w:t>
      </w:r>
      <w:r w:rsidRPr="002D676A">
        <w:rPr>
          <w:rFonts w:ascii="HG丸ｺﾞｼｯｸM-PRO" w:eastAsia="HG丸ｺﾞｼｯｸM-PRO" w:hAnsi="游ゴシック" w:hint="eastAsia"/>
        </w:rPr>
        <w:t>日、医政研発</w:t>
      </w:r>
      <w:r w:rsidRPr="002D676A">
        <w:rPr>
          <w:rFonts w:ascii="HG丸ｺﾞｼｯｸM-PRO" w:eastAsia="HG丸ｺﾞｼｯｸM-PRO" w:hAnsi="游ゴシック"/>
        </w:rPr>
        <w:t>0302</w:t>
      </w:r>
      <w:r w:rsidRPr="002D676A">
        <w:rPr>
          <w:rFonts w:ascii="HG丸ｺﾞｼｯｸM-PRO" w:eastAsia="HG丸ｺﾞｼｯｸM-PRO" w:hAnsi="游ゴシック" w:hint="eastAsia"/>
        </w:rPr>
        <w:t>第</w:t>
      </w:r>
      <w:r w:rsidRPr="002D676A">
        <w:rPr>
          <w:rFonts w:ascii="HG丸ｺﾞｼｯｸM-PRO" w:eastAsia="HG丸ｺﾞｼｯｸM-PRO" w:hAnsi="游ゴシック"/>
        </w:rPr>
        <w:t>5</w:t>
      </w:r>
      <w:r w:rsidRPr="002D676A">
        <w:rPr>
          <w:rFonts w:ascii="HG丸ｺﾞｼｯｸM-PRO" w:eastAsia="HG丸ｺﾞｼｯｸM-PRO" w:hAnsi="游ゴシック" w:hint="eastAsia"/>
        </w:rPr>
        <w:t>号）</w:t>
      </w:r>
    </w:p>
    <w:p w14:paraId="791BDB90" w14:textId="648CA3B1" w:rsidR="009F05D6" w:rsidRDefault="000C7F3A" w:rsidP="00FB1D2C">
      <w:pPr>
        <w:widowControl/>
        <w:jc w:val="left"/>
        <w:rPr>
          <w:rFonts w:ascii="HG丸ｺﾞｼｯｸM-PRO" w:eastAsia="HG丸ｺﾞｼｯｸM-PRO" w:hAnsi="游ゴシック"/>
        </w:rPr>
      </w:pPr>
      <w:r w:rsidRPr="002D676A">
        <w:rPr>
          <w:rFonts w:ascii="HG丸ｺﾞｼｯｸM-PRO" w:eastAsia="HG丸ｺﾞｼｯｸM-PRO" w:hAnsi="游ゴシック" w:hint="eastAsia"/>
        </w:rPr>
        <w:t>その他関連する通知等</w:t>
      </w:r>
    </w:p>
    <w:p w14:paraId="60F1849D" w14:textId="3BC14C05" w:rsidR="00644E02" w:rsidRPr="00584614" w:rsidRDefault="00473BDF">
      <w:pPr>
        <w:widowControl/>
        <w:jc w:val="left"/>
        <w:rPr>
          <w:rFonts w:ascii="HG丸ｺﾞｼｯｸM-PRO" w:eastAsia="HG丸ｺﾞｼｯｸM-PRO" w:hAnsi="游ゴシック"/>
          <w:sz w:val="24"/>
          <w:szCs w:val="24"/>
        </w:rPr>
      </w:pPr>
      <w:r>
        <w:rPr>
          <w:rFonts w:ascii="HG丸ｺﾞｼｯｸM-PRO" w:eastAsia="HG丸ｺﾞｼｯｸM-PRO" w:hAnsi="HG丸ｺﾞｼｯｸM-PRO"/>
          <w:noProof/>
          <w:sz w:val="24"/>
          <w:szCs w:val="24"/>
          <w:u w:val="single"/>
        </w:rPr>
        <mc:AlternateContent>
          <mc:Choice Requires="wps">
            <w:drawing>
              <wp:anchor distT="0" distB="0" distL="114300" distR="114300" simplePos="0" relativeHeight="251660288" behindDoc="0" locked="0" layoutInCell="1" allowOverlap="1" wp14:anchorId="018E429F" wp14:editId="092E3FD5">
                <wp:simplePos x="0" y="0"/>
                <wp:positionH relativeFrom="margin">
                  <wp:align>left</wp:align>
                </wp:positionH>
                <wp:positionV relativeFrom="paragraph">
                  <wp:posOffset>266065</wp:posOffset>
                </wp:positionV>
                <wp:extent cx="5762625" cy="809625"/>
                <wp:effectExtent l="0" t="0" r="28575" b="28575"/>
                <wp:wrapNone/>
                <wp:docPr id="3" name="正方形/長方形 3"/>
                <wp:cNvGraphicFramePr/>
                <a:graphic xmlns:a="http://schemas.openxmlformats.org/drawingml/2006/main">
                  <a:graphicData uri="http://schemas.microsoft.com/office/word/2010/wordprocessingShape">
                    <wps:wsp>
                      <wps:cNvSpPr/>
                      <wps:spPr>
                        <a:xfrm>
                          <a:off x="0" y="0"/>
                          <a:ext cx="5762625" cy="809625"/>
                        </a:xfrm>
                        <a:prstGeom prst="rect">
                          <a:avLst/>
                        </a:prstGeom>
                        <a:noFill/>
                        <a:ln w="1905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96BB3FA" w14:textId="50B0A6D8" w:rsidR="00E77DBF" w:rsidRPr="00D87482" w:rsidRDefault="00E77DBF" w:rsidP="00473BDF">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rPr>
                              <w:t>本手順書雛形は、</w:t>
                            </w:r>
                            <w:r w:rsidRPr="00373B49">
                              <w:rPr>
                                <w:rFonts w:ascii="HG丸ｺﾞｼｯｸM-PRO" w:eastAsia="HG丸ｺﾞｼｯｸM-PRO" w:hAnsi="HG丸ｺﾞｼｯｸM-PRO" w:hint="eastAsia"/>
                                <w:color w:val="FF0000"/>
                                <w:sz w:val="24"/>
                              </w:rPr>
                              <w:t>臨床研究法関連法規の更新等の他、利用者の声に応じて、逐次更新していきます。本雛形を使用した際の意見、要望等がありましたら研究支援推進センター学術研究支援推進施設に</w:t>
                            </w:r>
                            <w:r w:rsidRPr="00373B49">
                              <w:rPr>
                                <w:rFonts w:ascii="HG丸ｺﾞｼｯｸM-PRO" w:eastAsia="HG丸ｺﾞｼｯｸM-PRO" w:hAnsi="HG丸ｺﾞｼｯｸM-PRO" w:hint="eastAsia"/>
                                <w:color w:val="FF0000"/>
                                <w:sz w:val="24"/>
                                <w:szCs w:val="24"/>
                              </w:rPr>
                              <w:t>ご連絡ください。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rect w14:anchorId="018E429F" id="正方形/長方形 3" o:spid="_x0000_s1027" style="position:absolute;margin-left:0;margin-top:20.95pt;width:453.75pt;height:63.7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" filled="f" strokecolor="red" strokeweight="1.5pt">
                <v:textbox>
                  <w:txbxContent>
                    <w:p w14:paraId="596BB3FA" w14:textId="50B0A6D8" w:rsidR="00E77DBF" w:rsidRPr="00D87482" w:rsidRDefault="00E77DBF" w:rsidP="00473BDF">
                      <w:pPr>
                        <w:rPr>
                          <w:rFonts w:ascii="HG丸ｺﾞｼｯｸM-PRO" w:eastAsia="HG丸ｺﾞｼｯｸM-PRO" w:hAnsi="HG丸ｺﾞｼｯｸM-PRO"/>
                          <w:color w:val="FF0000"/>
                          <w:sz w:val="24"/>
                          <w:szCs w:val="24"/>
                        </w:rPr>
                      </w:pPr>
                      <w:r>
                        <w:rPr>
                          <w:rFonts w:ascii="HG丸ｺﾞｼｯｸM-PRO" w:eastAsia="HG丸ｺﾞｼｯｸM-PRO" w:hAnsi="HG丸ｺﾞｼｯｸM-PRO" w:hint="eastAsia"/>
                          <w:color w:val="FF0000"/>
                          <w:sz w:val="24"/>
                        </w:rPr>
                        <w:t>本手順書雛形は、</w:t>
                      </w:r>
                      <w:r w:rsidRPr="00373B49">
                        <w:rPr>
                          <w:rFonts w:ascii="HG丸ｺﾞｼｯｸM-PRO" w:eastAsia="HG丸ｺﾞｼｯｸM-PRO" w:hAnsi="HG丸ｺﾞｼｯｸM-PRO" w:hint="eastAsia"/>
                          <w:color w:val="FF0000"/>
                          <w:sz w:val="24"/>
                        </w:rPr>
                        <w:t>臨床研究法関連法規の更新等の他、利用者の声に応じて、逐次更新していきます。本雛形を使用した際の意見、要望等がありましたら研究支援推進センター学術研究支援推進施設に</w:t>
                      </w:r>
                      <w:r w:rsidRPr="00373B49">
                        <w:rPr>
                          <w:rFonts w:ascii="HG丸ｺﾞｼｯｸM-PRO" w:eastAsia="HG丸ｺﾞｼｯｸM-PRO" w:hAnsi="HG丸ｺﾞｼｯｸM-PRO" w:hint="eastAsia"/>
                          <w:color w:val="FF0000"/>
                          <w:sz w:val="24"/>
                          <w:szCs w:val="24"/>
                        </w:rPr>
                        <w:t>ご連絡ください。</w:t>
                      </w:r>
                    </w:p>
                  </w:txbxContent>
                </v:textbox>
                <w10:wrap anchorx="margin"/>
              </v:rect>
            </w:pict>
          </mc:Fallback>
        </mc:AlternateContent>
      </w:r>
      <w:r w:rsidR="00644E02" w:rsidRPr="00584614">
        <w:rPr>
          <w:rFonts w:ascii="HG丸ｺﾞｼｯｸM-PRO" w:eastAsia="HG丸ｺﾞｼｯｸM-PRO" w:hAnsi="游ゴシック"/>
          <w:sz w:val="24"/>
          <w:szCs w:val="24"/>
        </w:rPr>
        <w:br w:type="page"/>
      </w:r>
    </w:p>
    <w:p w14:paraId="6028BCB6" w14:textId="77777777" w:rsidR="00BA02FD" w:rsidRPr="00584614" w:rsidRDefault="00BA02FD" w:rsidP="0072589C">
      <w:pPr>
        <w:jc w:val="left"/>
        <w:rPr>
          <w:rFonts w:ascii="HG丸ｺﾞｼｯｸM-PRO" w:eastAsia="HG丸ｺﾞｼｯｸM-PRO" w:hAnsi="游ゴシック"/>
          <w:sz w:val="24"/>
          <w:szCs w:val="24"/>
        </w:rPr>
        <w:sectPr w:rsidR="00BA02FD" w:rsidRPr="00584614" w:rsidSect="003043C0">
          <w:headerReference w:type="default" r:id="rId9"/>
          <w:footerReference w:type="default" r:id="rId10"/>
          <w:pgSz w:w="11906" w:h="16838" w:code="9"/>
          <w:pgMar w:top="1985" w:right="1701" w:bottom="1701" w:left="1701" w:header="851" w:footer="992" w:gutter="0"/>
          <w:cols w:space="720"/>
          <w:docGrid w:type="lines" w:linePitch="363"/>
        </w:sectPr>
      </w:pPr>
    </w:p>
    <w:p w14:paraId="3C0DD73B" w14:textId="77777777" w:rsidR="00AA731B" w:rsidRPr="00584614" w:rsidRDefault="00AA731B" w:rsidP="0072589C">
      <w:pPr>
        <w:jc w:val="left"/>
        <w:rPr>
          <w:rFonts w:ascii="HG丸ｺﾞｼｯｸM-PRO" w:eastAsia="HG丸ｺﾞｼｯｸM-PRO" w:hAnsi="游ゴシック"/>
          <w:sz w:val="24"/>
          <w:szCs w:val="24"/>
        </w:rPr>
        <w:sectPr w:rsidR="00AA731B" w:rsidRPr="00584614" w:rsidSect="00BA02FD">
          <w:headerReference w:type="default" r:id="rId11"/>
          <w:footerReference w:type="default" r:id="rId12"/>
          <w:type w:val="continuous"/>
          <w:pgSz w:w="11906" w:h="16838" w:code="9"/>
          <w:pgMar w:top="1985" w:right="1701" w:bottom="1701" w:left="1701" w:header="851" w:footer="992" w:gutter="0"/>
          <w:cols w:space="720"/>
          <w:docGrid w:type="lines" w:linePitch="363"/>
        </w:sectPr>
      </w:pPr>
    </w:p>
    <w:p w14:paraId="5A7CFC5E" w14:textId="77777777" w:rsidR="00FB1D2C" w:rsidRPr="00584614" w:rsidRDefault="00FB1D2C" w:rsidP="0072589C">
      <w:pPr>
        <w:jc w:val="left"/>
        <w:rPr>
          <w:rFonts w:ascii="HG丸ｺﾞｼｯｸM-PRO" w:eastAsia="HG丸ｺﾞｼｯｸM-PRO" w:hAnsi="游ゴシック"/>
          <w:sz w:val="24"/>
          <w:szCs w:val="24"/>
        </w:rPr>
      </w:pPr>
    </w:p>
    <w:p w14:paraId="07EA89A1" w14:textId="77777777" w:rsidR="00FB1D2C" w:rsidRPr="00584614" w:rsidRDefault="00FB1D2C" w:rsidP="0072589C">
      <w:pPr>
        <w:jc w:val="left"/>
        <w:rPr>
          <w:rFonts w:ascii="HG丸ｺﾞｼｯｸM-PRO" w:eastAsia="HG丸ｺﾞｼｯｸM-PRO" w:hAnsi="游ゴシック"/>
          <w:sz w:val="24"/>
          <w:szCs w:val="24"/>
        </w:rPr>
      </w:pPr>
    </w:p>
    <w:p w14:paraId="4BAE930B" w14:textId="77777777" w:rsidR="00717C2E" w:rsidRPr="00584614" w:rsidRDefault="00717C2E" w:rsidP="003043C0">
      <w:pPr>
        <w:jc w:val="center"/>
        <w:rPr>
          <w:rFonts w:ascii="HG丸ｺﾞｼｯｸM-PRO" w:eastAsia="HG丸ｺﾞｼｯｸM-PRO" w:hAnsi="游ゴシック"/>
          <w:b/>
          <w:sz w:val="32"/>
          <w:szCs w:val="32"/>
          <w:u w:val="single"/>
        </w:rPr>
      </w:pPr>
    </w:p>
    <w:p w14:paraId="034BF7A0" w14:textId="77777777" w:rsidR="00717C2E" w:rsidRPr="00584614" w:rsidRDefault="00717C2E" w:rsidP="003043C0">
      <w:pPr>
        <w:jc w:val="center"/>
        <w:rPr>
          <w:rFonts w:ascii="HG丸ｺﾞｼｯｸM-PRO" w:eastAsia="HG丸ｺﾞｼｯｸM-PRO" w:hAnsi="游ゴシック"/>
          <w:b/>
          <w:sz w:val="32"/>
          <w:szCs w:val="32"/>
          <w:u w:val="single"/>
        </w:rPr>
      </w:pPr>
    </w:p>
    <w:p w14:paraId="14675473" w14:textId="1E51B826" w:rsidR="00717C2E" w:rsidRPr="007815F4" w:rsidRDefault="00717C2E" w:rsidP="003043C0">
      <w:pPr>
        <w:jc w:val="center"/>
        <w:rPr>
          <w:rFonts w:ascii="HG丸ｺﾞｼｯｸM-PRO" w:eastAsia="HG丸ｺﾞｼｯｸM-PRO" w:hAnsi="游ゴシック"/>
          <w:b/>
          <w:sz w:val="32"/>
          <w:szCs w:val="32"/>
          <w:u w:val="single"/>
        </w:rPr>
      </w:pPr>
      <w:r w:rsidRPr="007815F4">
        <w:rPr>
          <w:rFonts w:ascii="HG丸ｺﾞｼｯｸM-PRO" w:eastAsia="HG丸ｺﾞｼｯｸM-PRO" w:hAnsi="游ゴシック" w:hint="eastAsia"/>
          <w:b/>
          <w:sz w:val="32"/>
          <w:szCs w:val="32"/>
          <w:u w:val="single"/>
        </w:rPr>
        <w:t>モニタリングに関する手順書</w:t>
      </w:r>
    </w:p>
    <w:p w14:paraId="5B1F7068" w14:textId="77777777" w:rsidR="00717C2E" w:rsidRPr="007815F4" w:rsidRDefault="00717C2E" w:rsidP="003043C0">
      <w:pPr>
        <w:jc w:val="center"/>
        <w:rPr>
          <w:rFonts w:ascii="HG丸ｺﾞｼｯｸM-PRO" w:eastAsia="HG丸ｺﾞｼｯｸM-PRO" w:hAnsi="游ゴシック"/>
          <w:sz w:val="24"/>
        </w:rPr>
      </w:pPr>
      <w:bookmarkStart w:id="0" w:name="OLE_LINK1"/>
    </w:p>
    <w:p w14:paraId="60283233" w14:textId="77777777" w:rsidR="00717C2E" w:rsidRPr="007815F4" w:rsidRDefault="00717C2E" w:rsidP="003043C0">
      <w:pPr>
        <w:jc w:val="center"/>
        <w:rPr>
          <w:rFonts w:ascii="HG丸ｺﾞｼｯｸM-PRO" w:eastAsia="HG丸ｺﾞｼｯｸM-PRO" w:hAnsi="游ゴシック"/>
          <w:sz w:val="24"/>
        </w:rPr>
      </w:pPr>
    </w:p>
    <w:p w14:paraId="7B855898" w14:textId="77777777" w:rsidR="00717C2E" w:rsidRPr="007815F4" w:rsidRDefault="00717C2E" w:rsidP="007815F4">
      <w:pPr>
        <w:rPr>
          <w:rFonts w:ascii="HG丸ｺﾞｼｯｸM-PRO" w:eastAsia="HG丸ｺﾞｼｯｸM-PRO" w:hAnsi="游ゴシック"/>
          <w:sz w:val="24"/>
        </w:rPr>
      </w:pPr>
    </w:p>
    <w:p w14:paraId="45A4C3FE" w14:textId="6240340A" w:rsidR="00717C2E" w:rsidRPr="006853BB" w:rsidRDefault="00A37FD6">
      <w:pPr>
        <w:jc w:val="center"/>
        <w:rPr>
          <w:rFonts w:ascii="HG丸ｺﾞｼｯｸM-PRO,游ゴシック" w:eastAsia="HG丸ｺﾞｼｯｸM-PRO,游ゴシック" w:hAnsi="HG丸ｺﾞｼｯｸM-PRO,游ゴシック" w:cs="HG丸ｺﾞｼｯｸM-PRO,游ゴシック"/>
          <w:b/>
          <w:bCs/>
          <w:sz w:val="24"/>
          <w:szCs w:val="24"/>
        </w:rPr>
      </w:pPr>
      <w:r w:rsidRPr="006853BB">
        <w:rPr>
          <w:rFonts w:ascii="HG丸ｺﾞｼｯｸM-PRO" w:eastAsia="HG丸ｺﾞｼｯｸM-PRO" w:hAnsi="HG丸ｺﾞｼｯｸM-PRO" w:cs="HG丸ｺﾞｼｯｸM-PRO" w:hint="eastAsia"/>
          <w:b/>
          <w:bCs/>
          <w:sz w:val="24"/>
          <w:szCs w:val="24"/>
        </w:rPr>
        <w:t>＜</w:t>
      </w:r>
      <w:r w:rsidR="00717C2E" w:rsidRPr="006853BB">
        <w:rPr>
          <w:rFonts w:ascii="HG丸ｺﾞｼｯｸM-PRO" w:eastAsia="HG丸ｺﾞｼｯｸM-PRO" w:hAnsi="HG丸ｺﾞｼｯｸM-PRO" w:cs="HG丸ｺﾞｼｯｸM-PRO" w:hint="eastAsia"/>
          <w:b/>
          <w:bCs/>
          <w:sz w:val="24"/>
          <w:szCs w:val="24"/>
        </w:rPr>
        <w:t>研究課題名</w:t>
      </w:r>
      <w:r w:rsidRPr="006853BB">
        <w:rPr>
          <w:rFonts w:ascii="HG丸ｺﾞｼｯｸM-PRO" w:eastAsia="HG丸ｺﾞｼｯｸM-PRO" w:hAnsi="HG丸ｺﾞｼｯｸM-PRO" w:cs="HG丸ｺﾞｼｯｸM-PRO" w:hint="eastAsia"/>
          <w:b/>
          <w:bCs/>
          <w:sz w:val="24"/>
          <w:szCs w:val="24"/>
        </w:rPr>
        <w:t>＞</w:t>
      </w:r>
    </w:p>
    <w:p w14:paraId="54194CD5" w14:textId="2F835855" w:rsidR="003F6A47" w:rsidRPr="00B01D96" w:rsidRDefault="003F6A47" w:rsidP="003043C0">
      <w:pPr>
        <w:jc w:val="center"/>
        <w:rPr>
          <w:rFonts w:ascii="HG丸ｺﾞｼｯｸM-PRO" w:eastAsia="HG丸ｺﾞｼｯｸM-PRO" w:hAnsi="游ゴシック"/>
          <w:b/>
          <w:color w:val="4472C4" w:themeColor="accent1"/>
          <w:sz w:val="24"/>
        </w:rPr>
      </w:pPr>
      <w:r w:rsidRPr="00B01D96">
        <w:rPr>
          <w:rFonts w:ascii="HG丸ｺﾞｼｯｸM-PRO" w:eastAsia="HG丸ｺﾞｼｯｸM-PRO" w:hAnsi="游ゴシック" w:hint="eastAsia"/>
          <w:b/>
          <w:color w:val="4472C4" w:themeColor="accent1"/>
          <w:sz w:val="24"/>
        </w:rPr>
        <w:t>○○○○○○</w:t>
      </w:r>
    </w:p>
    <w:p w14:paraId="5CFFC78E" w14:textId="77777777" w:rsidR="00717C2E" w:rsidRPr="00B01D96" w:rsidRDefault="00717C2E" w:rsidP="003043C0">
      <w:pPr>
        <w:jc w:val="center"/>
        <w:rPr>
          <w:rFonts w:ascii="HG丸ｺﾞｼｯｸM-PRO" w:eastAsia="HG丸ｺﾞｼｯｸM-PRO" w:hAnsi="游ゴシック"/>
          <w:sz w:val="24"/>
        </w:rPr>
      </w:pPr>
    </w:p>
    <w:p w14:paraId="58B44F38" w14:textId="4EC35BFE" w:rsidR="003F6A47" w:rsidRPr="006853BB" w:rsidRDefault="003F6A47">
      <w:pPr>
        <w:jc w:val="center"/>
        <w:rPr>
          <w:rFonts w:ascii="HG丸ｺﾞｼｯｸM-PRO,游ゴシック" w:eastAsia="HG丸ｺﾞｼｯｸM-PRO,游ゴシック" w:hAnsi="HG丸ｺﾞｼｯｸM-PRO,游ゴシック" w:cs="HG丸ｺﾞｼｯｸM-PRO,游ゴシック"/>
          <w:b/>
          <w:bCs/>
          <w:sz w:val="24"/>
          <w:szCs w:val="24"/>
        </w:rPr>
      </w:pPr>
      <w:r w:rsidRPr="006853BB">
        <w:rPr>
          <w:rFonts w:ascii="HG丸ｺﾞｼｯｸM-PRO" w:eastAsia="HG丸ｺﾞｼｯｸM-PRO" w:hAnsi="HG丸ｺﾞｼｯｸM-PRO" w:cs="HG丸ｺﾞｼｯｸM-PRO" w:hint="eastAsia"/>
          <w:b/>
          <w:bCs/>
          <w:sz w:val="24"/>
          <w:szCs w:val="24"/>
        </w:rPr>
        <w:t>＜実施医療機関＞</w:t>
      </w:r>
    </w:p>
    <w:p w14:paraId="59548217" w14:textId="6D2F0864" w:rsidR="003F6A47" w:rsidRPr="006853BB" w:rsidRDefault="003F6A47">
      <w:pPr>
        <w:jc w:val="center"/>
        <w:rPr>
          <w:rFonts w:ascii="HG丸ｺﾞｼｯｸM-PRO,游ゴシック" w:eastAsia="HG丸ｺﾞｼｯｸM-PRO,游ゴシック" w:hAnsi="HG丸ｺﾞｼｯｸM-PRO,游ゴシック" w:cs="HG丸ｺﾞｼｯｸM-PRO,游ゴシック"/>
          <w:b/>
          <w:bCs/>
          <w:sz w:val="24"/>
          <w:szCs w:val="24"/>
        </w:rPr>
      </w:pPr>
      <w:r w:rsidRPr="006853BB">
        <w:rPr>
          <w:rFonts w:ascii="HG丸ｺﾞｼｯｸM-PRO" w:eastAsia="HG丸ｺﾞｼｯｸM-PRO" w:hAnsi="HG丸ｺﾞｼｯｸM-PRO" w:cs="HG丸ｺﾞｼｯｸM-PRO" w:hint="eastAsia"/>
          <w:b/>
          <w:bCs/>
          <w:sz w:val="24"/>
          <w:szCs w:val="24"/>
        </w:rPr>
        <w:t>藤田</w:t>
      </w:r>
      <w:r w:rsidR="006B2EDD">
        <w:rPr>
          <w:rFonts w:ascii="HG丸ｺﾞｼｯｸM-PRO" w:eastAsia="HG丸ｺﾞｼｯｸM-PRO" w:hAnsi="HG丸ｺﾞｼｯｸM-PRO" w:cs="HG丸ｺﾞｼｯｸM-PRO" w:hint="eastAsia"/>
          <w:b/>
          <w:bCs/>
          <w:sz w:val="24"/>
          <w:szCs w:val="24"/>
        </w:rPr>
        <w:t>医科</w:t>
      </w:r>
      <w:r w:rsidRPr="006853BB">
        <w:rPr>
          <w:rFonts w:ascii="HG丸ｺﾞｼｯｸM-PRO" w:eastAsia="HG丸ｺﾞｼｯｸM-PRO" w:hAnsi="HG丸ｺﾞｼｯｸM-PRO" w:cs="HG丸ｺﾞｼｯｸM-PRO" w:hint="eastAsia"/>
          <w:b/>
          <w:bCs/>
          <w:sz w:val="24"/>
          <w:szCs w:val="24"/>
        </w:rPr>
        <w:t>大学病院</w:t>
      </w:r>
    </w:p>
    <w:p w14:paraId="14B09B0C" w14:textId="77777777" w:rsidR="004B743A" w:rsidRPr="00EA7FA8" w:rsidRDefault="004B743A" w:rsidP="003F6A47">
      <w:pPr>
        <w:jc w:val="center"/>
        <w:rPr>
          <w:rFonts w:ascii="HG丸ｺﾞｼｯｸM-PRO" w:eastAsia="HG丸ｺﾞｼｯｸM-PRO" w:hAnsi="游ゴシック"/>
          <w:b/>
          <w:sz w:val="24"/>
        </w:rPr>
      </w:pPr>
    </w:p>
    <w:p w14:paraId="4FF551F3" w14:textId="7E648778" w:rsidR="003F6A47" w:rsidRPr="006853BB" w:rsidRDefault="004B743A">
      <w:pPr>
        <w:rPr>
          <w:rFonts w:ascii="HG丸ｺﾞｼｯｸM-PRO,游ゴシック" w:eastAsia="HG丸ｺﾞｼｯｸM-PRO,游ゴシック" w:hAnsi="HG丸ｺﾞｼｯｸM-PRO,游ゴシック" w:cs="HG丸ｺﾞｼｯｸM-PRO,游ゴシック"/>
          <w:i/>
          <w:iCs/>
          <w:color w:val="FF0000"/>
          <w:sz w:val="20"/>
          <w:szCs w:val="20"/>
        </w:rPr>
      </w:pPr>
      <w:r w:rsidRPr="006853BB">
        <w:rPr>
          <w:rFonts w:ascii="HG丸ｺﾞｼｯｸM-PRO" w:eastAsia="HG丸ｺﾞｼｯｸM-PRO" w:hAnsi="HG丸ｺﾞｼｯｸM-PRO" w:cs="HG丸ｺﾞｼｯｸM-PRO" w:hint="eastAsia"/>
          <w:i/>
          <w:iCs/>
          <w:color w:val="FF0000"/>
          <w:sz w:val="20"/>
          <w:szCs w:val="20"/>
        </w:rPr>
        <w:t>※下記は単施設研究であれば研究責任医師、多施設共同研究であれば研究代表医師を記載し、不要な方を削除すること</w:t>
      </w:r>
    </w:p>
    <w:p w14:paraId="5D80283D" w14:textId="184FFEF9" w:rsidR="00717C2E" w:rsidRPr="00151430" w:rsidRDefault="00717C2E" w:rsidP="003043C0">
      <w:pPr>
        <w:jc w:val="center"/>
        <w:rPr>
          <w:rFonts w:ascii="HG丸ｺﾞｼｯｸM-PRO" w:eastAsia="HG丸ｺﾞｼｯｸM-PRO" w:hAnsi="游ゴシック"/>
          <w:b/>
          <w:sz w:val="24"/>
          <w:szCs w:val="24"/>
        </w:rPr>
      </w:pPr>
      <w:r w:rsidRPr="00151430">
        <w:rPr>
          <w:rFonts w:ascii="HG丸ｺﾞｼｯｸM-PRO" w:eastAsia="HG丸ｺﾞｼｯｸM-PRO" w:hAnsi="游ゴシック" w:hint="eastAsia"/>
          <w:b/>
          <w:color w:val="4472C4" w:themeColor="accent1"/>
          <w:sz w:val="24"/>
          <w:szCs w:val="24"/>
        </w:rPr>
        <w:t>研究責任</w:t>
      </w:r>
      <w:r w:rsidR="00E61D47" w:rsidRPr="00151430">
        <w:rPr>
          <w:rFonts w:ascii="HG丸ｺﾞｼｯｸM-PRO" w:eastAsia="HG丸ｺﾞｼｯｸM-PRO" w:hAnsi="游ゴシック" w:hint="eastAsia"/>
          <w:b/>
          <w:color w:val="4472C4" w:themeColor="accent1"/>
          <w:sz w:val="24"/>
          <w:szCs w:val="24"/>
        </w:rPr>
        <w:t>医師</w:t>
      </w:r>
      <w:r w:rsidR="00E61D47" w:rsidRPr="00151430">
        <w:rPr>
          <w:rFonts w:ascii="HG丸ｺﾞｼｯｸM-PRO" w:eastAsia="HG丸ｺﾞｼｯｸM-PRO" w:hAnsi="游ゴシック"/>
          <w:b/>
          <w:color w:val="4472C4" w:themeColor="accent1"/>
          <w:sz w:val="24"/>
          <w:szCs w:val="24"/>
        </w:rPr>
        <w:t>/研究代表医師</w:t>
      </w:r>
    </w:p>
    <w:p w14:paraId="17FBFC1C" w14:textId="77777777" w:rsidR="00717C2E" w:rsidRPr="003B1AD8" w:rsidRDefault="00E61D47" w:rsidP="003043C0">
      <w:pPr>
        <w:jc w:val="center"/>
        <w:rPr>
          <w:rFonts w:ascii="HG丸ｺﾞｼｯｸM-PRO" w:eastAsia="HG丸ｺﾞｼｯｸM-PRO" w:hAnsi="游ゴシック"/>
          <w:sz w:val="24"/>
          <w:lang w:eastAsia="zh-TW"/>
        </w:rPr>
      </w:pPr>
      <w:r w:rsidRPr="003B1AD8">
        <w:rPr>
          <w:rFonts w:ascii="HG丸ｺﾞｼｯｸM-PRO" w:eastAsia="HG丸ｺﾞｼｯｸM-PRO" w:hAnsi="游ゴシック" w:hint="eastAsia"/>
          <w:sz w:val="24"/>
        </w:rPr>
        <w:t>＜所属・氏名＞</w:t>
      </w:r>
    </w:p>
    <w:p w14:paraId="390382CF" w14:textId="77777777" w:rsidR="00717C2E" w:rsidRPr="00151430" w:rsidRDefault="00717C2E" w:rsidP="003043C0">
      <w:pPr>
        <w:jc w:val="center"/>
        <w:rPr>
          <w:rFonts w:ascii="HG丸ｺﾞｼｯｸM-PRO" w:eastAsia="HG丸ｺﾞｼｯｸM-PRO" w:hAnsi="游ゴシック"/>
          <w:sz w:val="24"/>
          <w:lang w:eastAsia="zh-TW"/>
        </w:rPr>
      </w:pPr>
    </w:p>
    <w:p w14:paraId="56BE015C" w14:textId="1631B46F" w:rsidR="00717C2E" w:rsidRDefault="00717C2E" w:rsidP="003043C0">
      <w:pPr>
        <w:jc w:val="center"/>
        <w:rPr>
          <w:rFonts w:ascii="HG丸ｺﾞｼｯｸM-PRO" w:eastAsia="PMingLiU" w:hAnsi="游ゴシック"/>
          <w:sz w:val="24"/>
          <w:lang w:eastAsia="zh-TW"/>
        </w:rPr>
      </w:pPr>
    </w:p>
    <w:p w14:paraId="0BE3CEC9" w14:textId="3D809AEF" w:rsidR="002C453E" w:rsidRDefault="002C453E" w:rsidP="003043C0">
      <w:pPr>
        <w:jc w:val="center"/>
        <w:rPr>
          <w:rFonts w:ascii="HG丸ｺﾞｼｯｸM-PRO" w:eastAsia="PMingLiU" w:hAnsi="游ゴシック"/>
          <w:sz w:val="24"/>
          <w:lang w:eastAsia="zh-TW"/>
        </w:rPr>
      </w:pPr>
    </w:p>
    <w:p w14:paraId="09C49938" w14:textId="5636BD61" w:rsidR="002C453E" w:rsidRDefault="002C453E" w:rsidP="003043C0">
      <w:pPr>
        <w:jc w:val="center"/>
        <w:rPr>
          <w:rFonts w:ascii="HG丸ｺﾞｼｯｸM-PRO" w:eastAsia="PMingLiU" w:hAnsi="游ゴシック"/>
          <w:sz w:val="24"/>
          <w:lang w:eastAsia="zh-TW"/>
        </w:rPr>
      </w:pPr>
    </w:p>
    <w:p w14:paraId="0D0C0962" w14:textId="21D0B198" w:rsidR="002C453E" w:rsidRDefault="002C453E" w:rsidP="003043C0">
      <w:pPr>
        <w:jc w:val="center"/>
        <w:rPr>
          <w:rFonts w:ascii="HG丸ｺﾞｼｯｸM-PRO" w:eastAsia="PMingLiU" w:hAnsi="游ゴシック"/>
          <w:sz w:val="24"/>
          <w:lang w:eastAsia="zh-TW"/>
        </w:rPr>
      </w:pPr>
    </w:p>
    <w:p w14:paraId="5E39E883" w14:textId="6E99D0B0" w:rsidR="002C453E" w:rsidRDefault="002C453E" w:rsidP="003043C0">
      <w:pPr>
        <w:jc w:val="center"/>
        <w:rPr>
          <w:rFonts w:ascii="HG丸ｺﾞｼｯｸM-PRO" w:eastAsia="PMingLiU" w:hAnsi="游ゴシック"/>
          <w:sz w:val="24"/>
          <w:lang w:eastAsia="zh-TW"/>
        </w:rPr>
      </w:pPr>
    </w:p>
    <w:p w14:paraId="1DE7EDBF" w14:textId="65986AF6" w:rsidR="002C453E" w:rsidRDefault="002C453E" w:rsidP="003043C0">
      <w:pPr>
        <w:jc w:val="center"/>
        <w:rPr>
          <w:rFonts w:ascii="HG丸ｺﾞｼｯｸM-PRO" w:eastAsia="PMingLiU" w:hAnsi="游ゴシック"/>
          <w:sz w:val="24"/>
          <w:lang w:eastAsia="zh-TW"/>
        </w:rPr>
      </w:pPr>
    </w:p>
    <w:p w14:paraId="234C5083" w14:textId="41B96FB5" w:rsidR="002C453E" w:rsidRDefault="002C453E" w:rsidP="003043C0">
      <w:pPr>
        <w:jc w:val="center"/>
        <w:rPr>
          <w:rFonts w:ascii="HG丸ｺﾞｼｯｸM-PRO" w:eastAsia="PMingLiU" w:hAnsi="游ゴシック"/>
          <w:sz w:val="24"/>
          <w:lang w:eastAsia="zh-TW"/>
        </w:rPr>
      </w:pPr>
    </w:p>
    <w:p w14:paraId="01FF3C7D" w14:textId="37C030B2" w:rsidR="002C453E" w:rsidRDefault="002C453E" w:rsidP="003043C0">
      <w:pPr>
        <w:jc w:val="center"/>
        <w:rPr>
          <w:rFonts w:ascii="HG丸ｺﾞｼｯｸM-PRO" w:eastAsia="PMingLiU" w:hAnsi="游ゴシック"/>
          <w:sz w:val="24"/>
          <w:lang w:eastAsia="zh-TW"/>
        </w:rPr>
      </w:pPr>
    </w:p>
    <w:p w14:paraId="6318F9BA" w14:textId="503135FA" w:rsidR="002C453E" w:rsidRDefault="002C453E" w:rsidP="003043C0">
      <w:pPr>
        <w:jc w:val="center"/>
        <w:rPr>
          <w:rFonts w:ascii="HG丸ｺﾞｼｯｸM-PRO" w:eastAsia="PMingLiU" w:hAnsi="游ゴシック"/>
          <w:sz w:val="24"/>
          <w:lang w:eastAsia="zh-TW"/>
        </w:rPr>
      </w:pPr>
    </w:p>
    <w:p w14:paraId="0AF096C2" w14:textId="1221AC84" w:rsidR="002C453E" w:rsidRPr="006853BB" w:rsidRDefault="005825B9">
      <w:pPr>
        <w:wordWrap w:val="0"/>
        <w:jc w:val="right"/>
        <w:rPr>
          <w:rFonts w:ascii="HG丸ｺﾞｼｯｸM-PRO,游ゴシック" w:eastAsia="HG丸ｺﾞｼｯｸM-PRO,游ゴシック" w:hAnsi="HG丸ｺﾞｼｯｸM-PRO,游ゴシック" w:cs="HG丸ｺﾞｼｯｸM-PRO,游ゴシック"/>
          <w:b/>
          <w:bCs/>
          <w:color w:val="4472C4" w:themeColor="accent1"/>
          <w:sz w:val="24"/>
          <w:szCs w:val="24"/>
        </w:rPr>
      </w:pPr>
      <w:r w:rsidRPr="006853BB">
        <w:rPr>
          <w:rFonts w:ascii="游ゴシック" w:hAnsi="游ゴシック" w:cs="游ゴシック" w:hint="eastAsia"/>
          <w:b/>
          <w:bCs/>
          <w:color w:val="4472C4" w:themeColor="accent1"/>
          <w:sz w:val="24"/>
          <w:szCs w:val="24"/>
        </w:rPr>
        <w:t xml:space="preserve">　○○○○年○○月○○日　</w:t>
      </w:r>
      <w:r w:rsidR="00D8282A" w:rsidRPr="006853BB">
        <w:rPr>
          <w:rFonts w:ascii="HG丸ｺﾞｼｯｸM-PRO" w:eastAsia="HG丸ｺﾞｼｯｸM-PRO" w:hAnsi="HG丸ｺﾞｼｯｸM-PRO" w:cs="HG丸ｺﾞｼｯｸM-PRO" w:hint="eastAsia"/>
          <w:b/>
          <w:bCs/>
          <w:color w:val="4472C4" w:themeColor="accent1"/>
          <w:sz w:val="24"/>
          <w:szCs w:val="24"/>
        </w:rPr>
        <w:t>改訂　第</w:t>
      </w:r>
      <w:r w:rsidR="00D8282A" w:rsidRPr="006853BB">
        <w:rPr>
          <w:rFonts w:ascii="HG丸ｺﾞｼｯｸM-PRO" w:eastAsia="HG丸ｺﾞｼｯｸM-PRO" w:hAnsi="HG丸ｺﾞｼｯｸM-PRO" w:cs="HG丸ｺﾞｼｯｸM-PRO"/>
          <w:b/>
          <w:bCs/>
          <w:color w:val="4472C4" w:themeColor="accent1"/>
          <w:sz w:val="24"/>
          <w:szCs w:val="24"/>
        </w:rPr>
        <w:t>2版</w:t>
      </w:r>
    </w:p>
    <w:p w14:paraId="52470F2C" w14:textId="5B4A3A9F" w:rsidR="00717C2E" w:rsidRPr="00151430" w:rsidRDefault="00717C2E" w:rsidP="00021EBE">
      <w:pPr>
        <w:wordWrap w:val="0"/>
        <w:jc w:val="right"/>
        <w:rPr>
          <w:rFonts w:ascii="HG丸ｺﾞｼｯｸM-PRO" w:eastAsia="HG丸ｺﾞｼｯｸM-PRO" w:hAnsi="游ゴシック"/>
          <w:b/>
          <w:sz w:val="24"/>
        </w:rPr>
      </w:pPr>
      <w:r w:rsidRPr="00151430">
        <w:rPr>
          <w:rFonts w:ascii="HG丸ｺﾞｼｯｸM-PRO" w:eastAsia="HG丸ｺﾞｼｯｸM-PRO" w:hAnsi="游ゴシック" w:hint="eastAsia"/>
          <w:b/>
          <w:color w:val="FF0000"/>
          <w:sz w:val="24"/>
        </w:rPr>
        <w:t xml:space="preserve">　</w:t>
      </w:r>
      <w:r w:rsidR="00D7272B" w:rsidRPr="00151430">
        <w:rPr>
          <w:rFonts w:ascii="HG丸ｺﾞｼｯｸM-PRO" w:eastAsia="HG丸ｺﾞｼｯｸM-PRO" w:hAnsi="游ゴシック" w:hint="eastAsia"/>
          <w:b/>
          <w:color w:val="FF0000"/>
          <w:sz w:val="24"/>
        </w:rPr>
        <w:t>（西暦）</w:t>
      </w:r>
      <w:r w:rsidR="005351E5" w:rsidRPr="00151430">
        <w:rPr>
          <w:rFonts w:ascii="HG丸ｺﾞｼｯｸM-PRO" w:eastAsia="HG丸ｺﾞｼｯｸM-PRO" w:hAnsi="游ゴシック" w:hint="eastAsia"/>
          <w:b/>
          <w:color w:val="4472C4" w:themeColor="accent1"/>
          <w:sz w:val="24"/>
        </w:rPr>
        <w:t>○○</w:t>
      </w:r>
      <w:r w:rsidR="00021EBE" w:rsidRPr="00151430">
        <w:rPr>
          <w:rFonts w:ascii="HG丸ｺﾞｼｯｸM-PRO" w:eastAsia="HG丸ｺﾞｼｯｸM-PRO" w:hAnsi="游ゴシック" w:hint="eastAsia"/>
          <w:b/>
          <w:color w:val="4472C4" w:themeColor="accent1"/>
          <w:sz w:val="24"/>
        </w:rPr>
        <w:t>○○</w:t>
      </w:r>
      <w:r w:rsidRPr="00151430">
        <w:rPr>
          <w:rFonts w:ascii="HG丸ｺﾞｼｯｸM-PRO" w:eastAsia="HG丸ｺﾞｼｯｸM-PRO" w:hAnsi="游ゴシック" w:hint="eastAsia"/>
          <w:b/>
          <w:sz w:val="24"/>
        </w:rPr>
        <w:t>年</w:t>
      </w:r>
      <w:r w:rsidR="00021EBE" w:rsidRPr="00151430">
        <w:rPr>
          <w:rFonts w:ascii="HG丸ｺﾞｼｯｸM-PRO" w:eastAsia="HG丸ｺﾞｼｯｸM-PRO" w:hAnsi="游ゴシック" w:hint="eastAsia"/>
          <w:b/>
          <w:color w:val="4472C4" w:themeColor="accent1"/>
          <w:sz w:val="24"/>
        </w:rPr>
        <w:t>○○</w:t>
      </w:r>
      <w:r w:rsidRPr="00151430">
        <w:rPr>
          <w:rFonts w:ascii="HG丸ｺﾞｼｯｸM-PRO" w:eastAsia="HG丸ｺﾞｼｯｸM-PRO" w:hAnsi="游ゴシック" w:hint="eastAsia"/>
          <w:b/>
          <w:sz w:val="24"/>
        </w:rPr>
        <w:t>月</w:t>
      </w:r>
      <w:r w:rsidR="00021EBE" w:rsidRPr="00151430">
        <w:rPr>
          <w:rFonts w:ascii="HG丸ｺﾞｼｯｸM-PRO" w:eastAsia="HG丸ｺﾞｼｯｸM-PRO" w:hAnsi="游ゴシック" w:hint="eastAsia"/>
          <w:b/>
          <w:color w:val="4472C4" w:themeColor="accent1"/>
          <w:sz w:val="24"/>
        </w:rPr>
        <w:t>○○</w:t>
      </w:r>
      <w:r w:rsidRPr="00151430">
        <w:rPr>
          <w:rFonts w:ascii="HG丸ｺﾞｼｯｸM-PRO" w:eastAsia="HG丸ｺﾞｼｯｸM-PRO" w:hAnsi="游ゴシック" w:hint="eastAsia"/>
          <w:b/>
          <w:sz w:val="24"/>
        </w:rPr>
        <w:t>日</w:t>
      </w:r>
      <w:r w:rsidR="007108D0" w:rsidRPr="00151430">
        <w:rPr>
          <w:rFonts w:ascii="HG丸ｺﾞｼｯｸM-PRO" w:eastAsia="HG丸ｺﾞｼｯｸM-PRO" w:hAnsi="游ゴシック" w:hint="eastAsia"/>
          <w:b/>
          <w:sz w:val="24"/>
        </w:rPr>
        <w:t xml:space="preserve">　作成</w:t>
      </w:r>
      <w:r w:rsidR="00D8282A" w:rsidRPr="00151430">
        <w:rPr>
          <w:rFonts w:ascii="HG丸ｺﾞｼｯｸM-PRO" w:eastAsia="HG丸ｺﾞｼｯｸM-PRO" w:hAnsi="游ゴシック" w:hint="eastAsia"/>
          <w:b/>
          <w:sz w:val="24"/>
        </w:rPr>
        <w:t xml:space="preserve">　第</w:t>
      </w:r>
      <w:r w:rsidR="00D8282A" w:rsidRPr="00151430">
        <w:rPr>
          <w:rFonts w:ascii="HG丸ｺﾞｼｯｸM-PRO" w:eastAsia="HG丸ｺﾞｼｯｸM-PRO" w:hAnsi="游ゴシック"/>
          <w:b/>
          <w:sz w:val="24"/>
        </w:rPr>
        <w:t>1版</w:t>
      </w:r>
    </w:p>
    <w:bookmarkEnd w:id="0"/>
    <w:p w14:paraId="46617ACF" w14:textId="454485A9" w:rsidR="00737858" w:rsidRPr="00B17DAC" w:rsidRDefault="00D8282A" w:rsidP="00B17DAC">
      <w:pPr>
        <w:jc w:val="right"/>
        <w:rPr>
          <w:i/>
          <w:color w:val="FF0000"/>
        </w:rPr>
      </w:pPr>
      <w:r w:rsidRPr="00B17DAC">
        <w:rPr>
          <w:rFonts w:hint="eastAsia"/>
          <w:i/>
          <w:color w:val="FF0000"/>
        </w:rPr>
        <w:t>（改訂した場合は、最新を上位に、改定日及び</w:t>
      </w:r>
      <w:r w:rsidR="00B331F8" w:rsidRPr="00B17DAC">
        <w:rPr>
          <w:rFonts w:hint="eastAsia"/>
          <w:i/>
          <w:color w:val="FF0000"/>
        </w:rPr>
        <w:t>版番号を順次記載する）</w:t>
      </w:r>
    </w:p>
    <w:sdt>
      <w:sdtPr>
        <w:rPr>
          <w:rFonts w:ascii="HG丸ｺﾞｼｯｸM-PRO" w:eastAsia="HG丸ｺﾞｼｯｸM-PRO" w:hAnsi="Century" w:cs="Times New Roman"/>
          <w:color w:val="auto"/>
          <w:kern w:val="2"/>
          <w:sz w:val="21"/>
          <w:szCs w:val="21"/>
          <w:lang w:val="ja-JP"/>
        </w:rPr>
        <w:id w:val="-219293500"/>
        <w:docPartObj>
          <w:docPartGallery w:val="Table of Contents"/>
          <w:docPartUnique/>
        </w:docPartObj>
      </w:sdtPr>
      <w:sdtEndPr>
        <w:rPr>
          <w:b/>
          <w:bCs/>
        </w:rPr>
      </w:sdtEndPr>
      <w:sdtContent>
        <w:p w14:paraId="71DA289F" w14:textId="11690C50" w:rsidR="00034F98" w:rsidRPr="006853BB" w:rsidRDefault="00034F98">
          <w:pPr>
            <w:pStyle w:val="afa"/>
            <w:rPr>
              <w:rFonts w:ascii="HG丸ｺﾞｼｯｸM-PRO" w:eastAsia="HG丸ｺﾞｼｯｸM-PRO" w:hAnsi="HG丸ｺﾞｼｯｸM-PRO" w:cs="HG丸ｺﾞｼｯｸM-PRO"/>
            </w:rPr>
          </w:pPr>
          <w:r w:rsidRPr="006853BB">
            <w:rPr>
              <w:rFonts w:ascii="HG丸ｺﾞｼｯｸM-PRO" w:eastAsia="HG丸ｺﾞｼｯｸM-PRO" w:hAnsi="HG丸ｺﾞｼｯｸM-PRO" w:cs="HG丸ｺﾞｼｯｸM-PRO"/>
              <w:lang w:val="ja-JP"/>
            </w:rPr>
            <w:t>目次</w:t>
          </w:r>
        </w:p>
        <w:bookmarkStart w:id="1" w:name="_GoBack"/>
        <w:bookmarkEnd w:id="1"/>
        <w:p w14:paraId="0A2BDA80" w14:textId="391DB896" w:rsidR="00B61264" w:rsidRDefault="00034F98">
          <w:pPr>
            <w:pStyle w:val="10"/>
            <w:rPr>
              <w:rFonts w:asciiTheme="minorHAnsi" w:eastAsiaTheme="minorEastAsia" w:hAnsiTheme="minorHAnsi" w:cstheme="minorBidi"/>
              <w:noProof/>
              <w:szCs w:val="22"/>
            </w:rPr>
          </w:pPr>
          <w:r w:rsidRPr="008C19E2">
            <w:rPr>
              <w:rFonts w:hAnsiTheme="majorHAnsi"/>
              <w:b/>
              <w:bCs/>
              <w:lang w:val="ja-JP"/>
            </w:rPr>
            <w:fldChar w:fldCharType="begin"/>
          </w:r>
          <w:r w:rsidRPr="008C19E2">
            <w:rPr>
              <w:b/>
              <w:bCs/>
              <w:lang w:val="ja-JP"/>
            </w:rPr>
            <w:instrText xml:space="preserve"> TOC \o "1-3" \h \z \u </w:instrText>
          </w:r>
          <w:r w:rsidRPr="008C19E2">
            <w:rPr>
              <w:rFonts w:hAnsiTheme="majorHAnsi"/>
              <w:b/>
              <w:bCs/>
              <w:lang w:val="ja-JP"/>
            </w:rPr>
            <w:fldChar w:fldCharType="separate"/>
          </w:r>
          <w:hyperlink w:anchor="_Toc529173346" w:history="1">
            <w:r w:rsidR="00B61264" w:rsidRPr="00D5025D">
              <w:rPr>
                <w:rStyle w:val="afb"/>
                <w:rFonts w:ascii="HG丸ｺﾞｼｯｸM-PRO" w:eastAsia="HG丸ｺﾞｼｯｸM-PRO"/>
                <w:noProof/>
              </w:rPr>
              <w:t>1．目的</w:t>
            </w:r>
            <w:r w:rsidR="00B61264">
              <w:rPr>
                <w:noProof/>
                <w:webHidden/>
              </w:rPr>
              <w:tab/>
            </w:r>
            <w:r w:rsidR="00B61264">
              <w:rPr>
                <w:noProof/>
                <w:webHidden/>
              </w:rPr>
              <w:fldChar w:fldCharType="begin"/>
            </w:r>
            <w:r w:rsidR="00B61264">
              <w:rPr>
                <w:noProof/>
                <w:webHidden/>
              </w:rPr>
              <w:instrText xml:space="preserve"> PAGEREF _Toc529173346 \h </w:instrText>
            </w:r>
            <w:r w:rsidR="00B61264">
              <w:rPr>
                <w:noProof/>
                <w:webHidden/>
              </w:rPr>
            </w:r>
            <w:r w:rsidR="00B61264">
              <w:rPr>
                <w:noProof/>
                <w:webHidden/>
              </w:rPr>
              <w:fldChar w:fldCharType="separate"/>
            </w:r>
            <w:r w:rsidR="00B61264">
              <w:rPr>
                <w:noProof/>
                <w:webHidden/>
              </w:rPr>
              <w:t>1</w:t>
            </w:r>
            <w:r w:rsidR="00B61264">
              <w:rPr>
                <w:noProof/>
                <w:webHidden/>
              </w:rPr>
              <w:fldChar w:fldCharType="end"/>
            </w:r>
          </w:hyperlink>
        </w:p>
        <w:p w14:paraId="4F6A060A" w14:textId="6095660D" w:rsidR="00B61264" w:rsidRDefault="00B61264">
          <w:pPr>
            <w:pStyle w:val="10"/>
            <w:rPr>
              <w:rFonts w:asciiTheme="minorHAnsi" w:eastAsiaTheme="minorEastAsia" w:hAnsiTheme="minorHAnsi" w:cstheme="minorBidi"/>
              <w:noProof/>
              <w:szCs w:val="22"/>
            </w:rPr>
          </w:pPr>
          <w:hyperlink w:anchor="_Toc529173347" w:history="1">
            <w:r w:rsidRPr="00D5025D">
              <w:rPr>
                <w:rStyle w:val="afb"/>
                <w:rFonts w:ascii="HG丸ｺﾞｼｯｸM-PRO" w:eastAsia="HG丸ｺﾞｼｯｸM-PRO"/>
                <w:noProof/>
              </w:rPr>
              <w:t>2．用語の定義</w:t>
            </w:r>
            <w:r>
              <w:rPr>
                <w:noProof/>
                <w:webHidden/>
              </w:rPr>
              <w:tab/>
            </w:r>
            <w:r>
              <w:rPr>
                <w:noProof/>
                <w:webHidden/>
              </w:rPr>
              <w:fldChar w:fldCharType="begin"/>
            </w:r>
            <w:r>
              <w:rPr>
                <w:noProof/>
                <w:webHidden/>
              </w:rPr>
              <w:instrText xml:space="preserve"> PAGEREF _Toc529173347 \h </w:instrText>
            </w:r>
            <w:r>
              <w:rPr>
                <w:noProof/>
                <w:webHidden/>
              </w:rPr>
            </w:r>
            <w:r>
              <w:rPr>
                <w:noProof/>
                <w:webHidden/>
              </w:rPr>
              <w:fldChar w:fldCharType="separate"/>
            </w:r>
            <w:r>
              <w:rPr>
                <w:noProof/>
                <w:webHidden/>
              </w:rPr>
              <w:t>1</w:t>
            </w:r>
            <w:r>
              <w:rPr>
                <w:noProof/>
                <w:webHidden/>
              </w:rPr>
              <w:fldChar w:fldCharType="end"/>
            </w:r>
          </w:hyperlink>
        </w:p>
        <w:p w14:paraId="3176878C" w14:textId="32056D34" w:rsidR="00B61264" w:rsidRDefault="00B61264">
          <w:pPr>
            <w:pStyle w:val="10"/>
            <w:rPr>
              <w:rFonts w:asciiTheme="minorHAnsi" w:eastAsiaTheme="minorEastAsia" w:hAnsiTheme="minorHAnsi" w:cstheme="minorBidi"/>
              <w:noProof/>
              <w:szCs w:val="22"/>
            </w:rPr>
          </w:pPr>
          <w:hyperlink w:anchor="_Toc529173348" w:history="1">
            <w:r w:rsidRPr="00D5025D">
              <w:rPr>
                <w:rStyle w:val="afb"/>
                <w:rFonts w:ascii="HG丸ｺﾞｼｯｸM-PRO" w:eastAsia="HG丸ｺﾞｼｯｸM-PRO"/>
                <w:noProof/>
              </w:rPr>
              <w:t>3．実施体制</w:t>
            </w:r>
            <w:r>
              <w:rPr>
                <w:noProof/>
                <w:webHidden/>
              </w:rPr>
              <w:tab/>
            </w:r>
            <w:r>
              <w:rPr>
                <w:noProof/>
                <w:webHidden/>
              </w:rPr>
              <w:fldChar w:fldCharType="begin"/>
            </w:r>
            <w:r>
              <w:rPr>
                <w:noProof/>
                <w:webHidden/>
              </w:rPr>
              <w:instrText xml:space="preserve"> PAGEREF _Toc529173348 \h </w:instrText>
            </w:r>
            <w:r>
              <w:rPr>
                <w:noProof/>
                <w:webHidden/>
              </w:rPr>
            </w:r>
            <w:r>
              <w:rPr>
                <w:noProof/>
                <w:webHidden/>
              </w:rPr>
              <w:fldChar w:fldCharType="separate"/>
            </w:r>
            <w:r>
              <w:rPr>
                <w:noProof/>
                <w:webHidden/>
              </w:rPr>
              <w:t>2</w:t>
            </w:r>
            <w:r>
              <w:rPr>
                <w:noProof/>
                <w:webHidden/>
              </w:rPr>
              <w:fldChar w:fldCharType="end"/>
            </w:r>
          </w:hyperlink>
        </w:p>
        <w:p w14:paraId="2B3ADE80" w14:textId="66A4C3C2" w:rsidR="00B61264" w:rsidRDefault="00B61264">
          <w:pPr>
            <w:pStyle w:val="10"/>
            <w:rPr>
              <w:rFonts w:asciiTheme="minorHAnsi" w:eastAsiaTheme="minorEastAsia" w:hAnsiTheme="minorHAnsi" w:cstheme="minorBidi"/>
              <w:noProof/>
              <w:szCs w:val="22"/>
            </w:rPr>
          </w:pPr>
          <w:hyperlink w:anchor="_Toc529173349" w:history="1">
            <w:r w:rsidRPr="00D5025D">
              <w:rPr>
                <w:rStyle w:val="afb"/>
                <w:rFonts w:ascii="HG丸ｺﾞｼｯｸM-PRO" w:eastAsia="HG丸ｺﾞｼｯｸM-PRO"/>
                <w:noProof/>
              </w:rPr>
              <w:t>4．要件</w:t>
            </w:r>
            <w:r>
              <w:rPr>
                <w:noProof/>
                <w:webHidden/>
              </w:rPr>
              <w:tab/>
            </w:r>
            <w:r>
              <w:rPr>
                <w:noProof/>
                <w:webHidden/>
              </w:rPr>
              <w:fldChar w:fldCharType="begin"/>
            </w:r>
            <w:r>
              <w:rPr>
                <w:noProof/>
                <w:webHidden/>
              </w:rPr>
              <w:instrText xml:space="preserve"> PAGEREF _Toc529173349 \h </w:instrText>
            </w:r>
            <w:r>
              <w:rPr>
                <w:noProof/>
                <w:webHidden/>
              </w:rPr>
            </w:r>
            <w:r>
              <w:rPr>
                <w:noProof/>
                <w:webHidden/>
              </w:rPr>
              <w:fldChar w:fldCharType="separate"/>
            </w:r>
            <w:r>
              <w:rPr>
                <w:noProof/>
                <w:webHidden/>
              </w:rPr>
              <w:t>3</w:t>
            </w:r>
            <w:r>
              <w:rPr>
                <w:noProof/>
                <w:webHidden/>
              </w:rPr>
              <w:fldChar w:fldCharType="end"/>
            </w:r>
          </w:hyperlink>
        </w:p>
        <w:p w14:paraId="0C76A9C6" w14:textId="4FCA32B0" w:rsidR="00B61264" w:rsidRDefault="00B61264">
          <w:pPr>
            <w:pStyle w:val="10"/>
            <w:rPr>
              <w:rFonts w:asciiTheme="minorHAnsi" w:eastAsiaTheme="minorEastAsia" w:hAnsiTheme="minorHAnsi" w:cstheme="minorBidi"/>
              <w:noProof/>
              <w:szCs w:val="22"/>
            </w:rPr>
          </w:pPr>
          <w:hyperlink w:anchor="_Toc529173350" w:history="1">
            <w:r w:rsidRPr="00D5025D">
              <w:rPr>
                <w:rStyle w:val="afb"/>
                <w:rFonts w:ascii="HG丸ｺﾞｼｯｸM-PRO" w:eastAsia="HG丸ｺﾞｼｯｸM-PRO"/>
                <w:noProof/>
              </w:rPr>
              <w:t>5．モニタリングにおける責務</w:t>
            </w:r>
            <w:r>
              <w:rPr>
                <w:noProof/>
                <w:webHidden/>
              </w:rPr>
              <w:tab/>
            </w:r>
            <w:r>
              <w:rPr>
                <w:noProof/>
                <w:webHidden/>
              </w:rPr>
              <w:fldChar w:fldCharType="begin"/>
            </w:r>
            <w:r>
              <w:rPr>
                <w:noProof/>
                <w:webHidden/>
              </w:rPr>
              <w:instrText xml:space="preserve"> PAGEREF _Toc529173350 \h </w:instrText>
            </w:r>
            <w:r>
              <w:rPr>
                <w:noProof/>
                <w:webHidden/>
              </w:rPr>
            </w:r>
            <w:r>
              <w:rPr>
                <w:noProof/>
                <w:webHidden/>
              </w:rPr>
              <w:fldChar w:fldCharType="separate"/>
            </w:r>
            <w:r>
              <w:rPr>
                <w:noProof/>
                <w:webHidden/>
              </w:rPr>
              <w:t>4</w:t>
            </w:r>
            <w:r>
              <w:rPr>
                <w:noProof/>
                <w:webHidden/>
              </w:rPr>
              <w:fldChar w:fldCharType="end"/>
            </w:r>
          </w:hyperlink>
        </w:p>
        <w:p w14:paraId="3F5BB92B" w14:textId="53D93B9A" w:rsidR="00B61264" w:rsidRDefault="00B61264">
          <w:pPr>
            <w:pStyle w:val="22"/>
            <w:rPr>
              <w:rFonts w:asciiTheme="minorHAnsi" w:eastAsiaTheme="minorEastAsia" w:hAnsiTheme="minorHAnsi" w:cstheme="minorBidi"/>
              <w:noProof/>
              <w:szCs w:val="22"/>
            </w:rPr>
          </w:pPr>
          <w:hyperlink w:anchor="_Toc529173351" w:history="1">
            <w:r w:rsidRPr="00D5025D">
              <w:rPr>
                <w:rStyle w:val="afb"/>
                <w:rFonts w:ascii="HG丸ｺﾞｼｯｸM-PRO" w:eastAsia="HG丸ｺﾞｼｯｸM-PRO" w:hAnsi="游ゴシック"/>
                <w:noProof/>
              </w:rPr>
              <w:t>5.1 研究代表医師の責務</w:t>
            </w:r>
            <w:r>
              <w:rPr>
                <w:noProof/>
                <w:webHidden/>
              </w:rPr>
              <w:tab/>
            </w:r>
            <w:r>
              <w:rPr>
                <w:noProof/>
                <w:webHidden/>
              </w:rPr>
              <w:fldChar w:fldCharType="begin"/>
            </w:r>
            <w:r>
              <w:rPr>
                <w:noProof/>
                <w:webHidden/>
              </w:rPr>
              <w:instrText xml:space="preserve"> PAGEREF _Toc529173351 \h </w:instrText>
            </w:r>
            <w:r>
              <w:rPr>
                <w:noProof/>
                <w:webHidden/>
              </w:rPr>
            </w:r>
            <w:r>
              <w:rPr>
                <w:noProof/>
                <w:webHidden/>
              </w:rPr>
              <w:fldChar w:fldCharType="separate"/>
            </w:r>
            <w:r>
              <w:rPr>
                <w:noProof/>
                <w:webHidden/>
              </w:rPr>
              <w:t>4</w:t>
            </w:r>
            <w:r>
              <w:rPr>
                <w:noProof/>
                <w:webHidden/>
              </w:rPr>
              <w:fldChar w:fldCharType="end"/>
            </w:r>
          </w:hyperlink>
        </w:p>
        <w:p w14:paraId="3CDB6EDA" w14:textId="2F7582BC" w:rsidR="00B61264" w:rsidRDefault="00B61264">
          <w:pPr>
            <w:pStyle w:val="22"/>
            <w:rPr>
              <w:rFonts w:asciiTheme="minorHAnsi" w:eastAsiaTheme="minorEastAsia" w:hAnsiTheme="minorHAnsi" w:cstheme="minorBidi"/>
              <w:noProof/>
              <w:szCs w:val="22"/>
            </w:rPr>
          </w:pPr>
          <w:hyperlink w:anchor="_Toc529173352" w:history="1">
            <w:r w:rsidRPr="00D5025D">
              <w:rPr>
                <w:rStyle w:val="afb"/>
                <w:rFonts w:ascii="HG丸ｺﾞｼｯｸM-PRO" w:eastAsia="HG丸ｺﾞｼｯｸM-PRO" w:hAnsi="游ゴシック"/>
                <w:noProof/>
              </w:rPr>
              <w:t>5.2 研究責任医師の責務</w:t>
            </w:r>
            <w:r>
              <w:rPr>
                <w:noProof/>
                <w:webHidden/>
              </w:rPr>
              <w:tab/>
            </w:r>
            <w:r>
              <w:rPr>
                <w:noProof/>
                <w:webHidden/>
              </w:rPr>
              <w:fldChar w:fldCharType="begin"/>
            </w:r>
            <w:r>
              <w:rPr>
                <w:noProof/>
                <w:webHidden/>
              </w:rPr>
              <w:instrText xml:space="preserve"> PAGEREF _Toc529173352 \h </w:instrText>
            </w:r>
            <w:r>
              <w:rPr>
                <w:noProof/>
                <w:webHidden/>
              </w:rPr>
            </w:r>
            <w:r>
              <w:rPr>
                <w:noProof/>
                <w:webHidden/>
              </w:rPr>
              <w:fldChar w:fldCharType="separate"/>
            </w:r>
            <w:r>
              <w:rPr>
                <w:noProof/>
                <w:webHidden/>
              </w:rPr>
              <w:t>5</w:t>
            </w:r>
            <w:r>
              <w:rPr>
                <w:noProof/>
                <w:webHidden/>
              </w:rPr>
              <w:fldChar w:fldCharType="end"/>
            </w:r>
          </w:hyperlink>
        </w:p>
        <w:p w14:paraId="49387EEE" w14:textId="4CA1D7B6" w:rsidR="00B61264" w:rsidRDefault="00B61264">
          <w:pPr>
            <w:pStyle w:val="22"/>
            <w:rPr>
              <w:rFonts w:asciiTheme="minorHAnsi" w:eastAsiaTheme="minorEastAsia" w:hAnsiTheme="minorHAnsi" w:cstheme="minorBidi"/>
              <w:noProof/>
              <w:szCs w:val="22"/>
            </w:rPr>
          </w:pPr>
          <w:hyperlink w:anchor="_Toc529173353" w:history="1">
            <w:r w:rsidRPr="00D5025D">
              <w:rPr>
                <w:rStyle w:val="afb"/>
                <w:rFonts w:ascii="HG丸ｺﾞｼｯｸM-PRO" w:eastAsia="HG丸ｺﾞｼｯｸM-PRO"/>
                <w:noProof/>
              </w:rPr>
              <w:t>5.3 モニタリング責任者の責務</w:t>
            </w:r>
            <w:r>
              <w:rPr>
                <w:noProof/>
                <w:webHidden/>
              </w:rPr>
              <w:tab/>
            </w:r>
            <w:r>
              <w:rPr>
                <w:noProof/>
                <w:webHidden/>
              </w:rPr>
              <w:fldChar w:fldCharType="begin"/>
            </w:r>
            <w:r>
              <w:rPr>
                <w:noProof/>
                <w:webHidden/>
              </w:rPr>
              <w:instrText xml:space="preserve"> PAGEREF _Toc529173353 \h </w:instrText>
            </w:r>
            <w:r>
              <w:rPr>
                <w:noProof/>
                <w:webHidden/>
              </w:rPr>
            </w:r>
            <w:r>
              <w:rPr>
                <w:noProof/>
                <w:webHidden/>
              </w:rPr>
              <w:fldChar w:fldCharType="separate"/>
            </w:r>
            <w:r>
              <w:rPr>
                <w:noProof/>
                <w:webHidden/>
              </w:rPr>
              <w:t>6</w:t>
            </w:r>
            <w:r>
              <w:rPr>
                <w:noProof/>
                <w:webHidden/>
              </w:rPr>
              <w:fldChar w:fldCharType="end"/>
            </w:r>
          </w:hyperlink>
        </w:p>
        <w:p w14:paraId="176A5338" w14:textId="775B33F1" w:rsidR="00B61264" w:rsidRDefault="00B61264">
          <w:pPr>
            <w:pStyle w:val="22"/>
            <w:rPr>
              <w:rFonts w:asciiTheme="minorHAnsi" w:eastAsiaTheme="minorEastAsia" w:hAnsiTheme="minorHAnsi" w:cstheme="minorBidi"/>
              <w:noProof/>
              <w:szCs w:val="22"/>
            </w:rPr>
          </w:pPr>
          <w:hyperlink w:anchor="_Toc529173354" w:history="1">
            <w:r w:rsidRPr="00D5025D">
              <w:rPr>
                <w:rStyle w:val="afb"/>
                <w:rFonts w:ascii="HG丸ｺﾞｼｯｸM-PRO" w:eastAsia="HG丸ｺﾞｼｯｸM-PRO"/>
                <w:noProof/>
              </w:rPr>
              <w:t>5.4 モニターの責務</w:t>
            </w:r>
            <w:r>
              <w:rPr>
                <w:noProof/>
                <w:webHidden/>
              </w:rPr>
              <w:tab/>
            </w:r>
            <w:r>
              <w:rPr>
                <w:noProof/>
                <w:webHidden/>
              </w:rPr>
              <w:fldChar w:fldCharType="begin"/>
            </w:r>
            <w:r>
              <w:rPr>
                <w:noProof/>
                <w:webHidden/>
              </w:rPr>
              <w:instrText xml:space="preserve"> PAGEREF _Toc529173354 \h </w:instrText>
            </w:r>
            <w:r>
              <w:rPr>
                <w:noProof/>
                <w:webHidden/>
              </w:rPr>
            </w:r>
            <w:r>
              <w:rPr>
                <w:noProof/>
                <w:webHidden/>
              </w:rPr>
              <w:fldChar w:fldCharType="separate"/>
            </w:r>
            <w:r>
              <w:rPr>
                <w:noProof/>
                <w:webHidden/>
              </w:rPr>
              <w:t>6</w:t>
            </w:r>
            <w:r>
              <w:rPr>
                <w:noProof/>
                <w:webHidden/>
              </w:rPr>
              <w:fldChar w:fldCharType="end"/>
            </w:r>
          </w:hyperlink>
        </w:p>
        <w:p w14:paraId="65074E41" w14:textId="120AB687" w:rsidR="00B61264" w:rsidRDefault="00B61264">
          <w:pPr>
            <w:pStyle w:val="10"/>
            <w:rPr>
              <w:rFonts w:asciiTheme="minorHAnsi" w:eastAsiaTheme="minorEastAsia" w:hAnsiTheme="minorHAnsi" w:cstheme="minorBidi"/>
              <w:noProof/>
              <w:szCs w:val="22"/>
            </w:rPr>
          </w:pPr>
          <w:hyperlink w:anchor="_Toc529173355" w:history="1">
            <w:r w:rsidRPr="00D5025D">
              <w:rPr>
                <w:rStyle w:val="afb"/>
                <w:rFonts w:ascii="HG丸ｺﾞｼｯｸM-PRO" w:eastAsia="HG丸ｺﾞｼｯｸM-PRO"/>
                <w:noProof/>
              </w:rPr>
              <w:t>6．モニタリングの実施</w:t>
            </w:r>
            <w:r>
              <w:rPr>
                <w:noProof/>
                <w:webHidden/>
              </w:rPr>
              <w:tab/>
            </w:r>
            <w:r>
              <w:rPr>
                <w:noProof/>
                <w:webHidden/>
              </w:rPr>
              <w:fldChar w:fldCharType="begin"/>
            </w:r>
            <w:r>
              <w:rPr>
                <w:noProof/>
                <w:webHidden/>
              </w:rPr>
              <w:instrText xml:space="preserve"> PAGEREF _Toc529173355 \h </w:instrText>
            </w:r>
            <w:r>
              <w:rPr>
                <w:noProof/>
                <w:webHidden/>
              </w:rPr>
            </w:r>
            <w:r>
              <w:rPr>
                <w:noProof/>
                <w:webHidden/>
              </w:rPr>
              <w:fldChar w:fldCharType="separate"/>
            </w:r>
            <w:r>
              <w:rPr>
                <w:noProof/>
                <w:webHidden/>
              </w:rPr>
              <w:t>7</w:t>
            </w:r>
            <w:r>
              <w:rPr>
                <w:noProof/>
                <w:webHidden/>
              </w:rPr>
              <w:fldChar w:fldCharType="end"/>
            </w:r>
          </w:hyperlink>
        </w:p>
        <w:p w14:paraId="6451F551" w14:textId="030C51DF" w:rsidR="00B61264" w:rsidRDefault="00B61264">
          <w:pPr>
            <w:pStyle w:val="22"/>
            <w:rPr>
              <w:rFonts w:asciiTheme="minorHAnsi" w:eastAsiaTheme="minorEastAsia" w:hAnsiTheme="minorHAnsi" w:cstheme="minorBidi"/>
              <w:noProof/>
              <w:szCs w:val="22"/>
            </w:rPr>
          </w:pPr>
          <w:hyperlink w:anchor="_Toc529173356" w:history="1">
            <w:r w:rsidRPr="00D5025D">
              <w:rPr>
                <w:rStyle w:val="afb"/>
                <w:rFonts w:ascii="HG丸ｺﾞｼｯｸM-PRO" w:eastAsia="HG丸ｺﾞｼｯｸM-PRO"/>
                <w:noProof/>
              </w:rPr>
              <w:t>6.1 実施時期</w:t>
            </w:r>
            <w:r>
              <w:rPr>
                <w:noProof/>
                <w:webHidden/>
              </w:rPr>
              <w:tab/>
            </w:r>
            <w:r>
              <w:rPr>
                <w:noProof/>
                <w:webHidden/>
              </w:rPr>
              <w:fldChar w:fldCharType="begin"/>
            </w:r>
            <w:r>
              <w:rPr>
                <w:noProof/>
                <w:webHidden/>
              </w:rPr>
              <w:instrText xml:space="preserve"> PAGEREF _Toc529173356 \h </w:instrText>
            </w:r>
            <w:r>
              <w:rPr>
                <w:noProof/>
                <w:webHidden/>
              </w:rPr>
            </w:r>
            <w:r>
              <w:rPr>
                <w:noProof/>
                <w:webHidden/>
              </w:rPr>
              <w:fldChar w:fldCharType="separate"/>
            </w:r>
            <w:r>
              <w:rPr>
                <w:noProof/>
                <w:webHidden/>
              </w:rPr>
              <w:t>8</w:t>
            </w:r>
            <w:r>
              <w:rPr>
                <w:noProof/>
                <w:webHidden/>
              </w:rPr>
              <w:fldChar w:fldCharType="end"/>
            </w:r>
          </w:hyperlink>
        </w:p>
        <w:p w14:paraId="373D1F3C" w14:textId="1173AE6D" w:rsidR="00B61264" w:rsidRDefault="00B61264">
          <w:pPr>
            <w:pStyle w:val="22"/>
            <w:tabs>
              <w:tab w:val="left" w:pos="840"/>
            </w:tabs>
            <w:rPr>
              <w:rFonts w:asciiTheme="minorHAnsi" w:eastAsiaTheme="minorEastAsia" w:hAnsiTheme="minorHAnsi" w:cstheme="minorBidi"/>
              <w:noProof/>
              <w:szCs w:val="22"/>
            </w:rPr>
          </w:pPr>
          <w:hyperlink w:anchor="_Toc529173357" w:history="1">
            <w:r w:rsidRPr="00D5025D">
              <w:rPr>
                <w:rStyle w:val="afb"/>
                <w:rFonts w:ascii="HG丸ｺﾞｼｯｸM-PRO" w:eastAsia="HG丸ｺﾞｼｯｸM-PRO"/>
                <w:noProof/>
              </w:rPr>
              <w:t>6.2</w:t>
            </w:r>
            <w:r>
              <w:rPr>
                <w:rFonts w:asciiTheme="minorHAnsi" w:eastAsiaTheme="minorEastAsia" w:hAnsiTheme="minorHAnsi" w:cstheme="minorBidi"/>
                <w:noProof/>
                <w:szCs w:val="22"/>
              </w:rPr>
              <w:tab/>
            </w:r>
            <w:r w:rsidRPr="00D5025D">
              <w:rPr>
                <w:rStyle w:val="afb"/>
                <w:rFonts w:ascii="HG丸ｺﾞｼｯｸM-PRO" w:eastAsia="HG丸ｺﾞｼｯｸM-PRO"/>
                <w:noProof/>
              </w:rPr>
              <w:t>実施内容</w:t>
            </w:r>
            <w:r>
              <w:rPr>
                <w:noProof/>
                <w:webHidden/>
              </w:rPr>
              <w:tab/>
            </w:r>
            <w:r>
              <w:rPr>
                <w:noProof/>
                <w:webHidden/>
              </w:rPr>
              <w:fldChar w:fldCharType="begin"/>
            </w:r>
            <w:r>
              <w:rPr>
                <w:noProof/>
                <w:webHidden/>
              </w:rPr>
              <w:instrText xml:space="preserve"> PAGEREF _Toc529173357 \h </w:instrText>
            </w:r>
            <w:r>
              <w:rPr>
                <w:noProof/>
                <w:webHidden/>
              </w:rPr>
            </w:r>
            <w:r>
              <w:rPr>
                <w:noProof/>
                <w:webHidden/>
              </w:rPr>
              <w:fldChar w:fldCharType="separate"/>
            </w:r>
            <w:r>
              <w:rPr>
                <w:noProof/>
                <w:webHidden/>
              </w:rPr>
              <w:t>10</w:t>
            </w:r>
            <w:r>
              <w:rPr>
                <w:noProof/>
                <w:webHidden/>
              </w:rPr>
              <w:fldChar w:fldCharType="end"/>
            </w:r>
          </w:hyperlink>
        </w:p>
        <w:p w14:paraId="3EE40F79" w14:textId="2B5CE023" w:rsidR="00B61264" w:rsidRDefault="00B61264">
          <w:pPr>
            <w:pStyle w:val="22"/>
            <w:rPr>
              <w:rFonts w:asciiTheme="minorHAnsi" w:eastAsiaTheme="minorEastAsia" w:hAnsiTheme="minorHAnsi" w:cstheme="minorBidi"/>
              <w:noProof/>
              <w:szCs w:val="22"/>
            </w:rPr>
          </w:pPr>
          <w:hyperlink w:anchor="_Toc529173358" w:history="1">
            <w:r w:rsidRPr="00D5025D">
              <w:rPr>
                <w:rStyle w:val="afb"/>
                <w:rFonts w:ascii="HG丸ｺﾞｼｯｸM-PRO" w:eastAsia="HG丸ｺﾞｼｯｸM-PRO" w:hAnsi="HG丸ｺﾞｼｯｸM-PRO" w:cs="HG丸ｺﾞｼｯｸM-PRO"/>
                <w:noProof/>
                <w:lang w:val="ja-JP"/>
              </w:rPr>
              <w:t>6.3 モニタリングの準備</w:t>
            </w:r>
            <w:r>
              <w:rPr>
                <w:noProof/>
                <w:webHidden/>
              </w:rPr>
              <w:tab/>
            </w:r>
            <w:r>
              <w:rPr>
                <w:noProof/>
                <w:webHidden/>
              </w:rPr>
              <w:fldChar w:fldCharType="begin"/>
            </w:r>
            <w:r>
              <w:rPr>
                <w:noProof/>
                <w:webHidden/>
              </w:rPr>
              <w:instrText xml:space="preserve"> PAGEREF _Toc529173358 \h </w:instrText>
            </w:r>
            <w:r>
              <w:rPr>
                <w:noProof/>
                <w:webHidden/>
              </w:rPr>
            </w:r>
            <w:r>
              <w:rPr>
                <w:noProof/>
                <w:webHidden/>
              </w:rPr>
              <w:fldChar w:fldCharType="separate"/>
            </w:r>
            <w:r>
              <w:rPr>
                <w:noProof/>
                <w:webHidden/>
              </w:rPr>
              <w:t>13</w:t>
            </w:r>
            <w:r>
              <w:rPr>
                <w:noProof/>
                <w:webHidden/>
              </w:rPr>
              <w:fldChar w:fldCharType="end"/>
            </w:r>
          </w:hyperlink>
        </w:p>
        <w:p w14:paraId="4E326428" w14:textId="6CB98A9F" w:rsidR="00B61264" w:rsidRDefault="00B61264">
          <w:pPr>
            <w:pStyle w:val="30"/>
            <w:tabs>
              <w:tab w:val="right" w:leader="dot" w:pos="8494"/>
            </w:tabs>
            <w:rPr>
              <w:rFonts w:asciiTheme="minorHAnsi" w:eastAsiaTheme="minorEastAsia" w:hAnsiTheme="minorHAnsi" w:cstheme="minorBidi"/>
              <w:noProof/>
              <w:szCs w:val="22"/>
            </w:rPr>
          </w:pPr>
          <w:hyperlink w:anchor="_Toc529173359" w:history="1">
            <w:r w:rsidRPr="00D5025D">
              <w:rPr>
                <w:rStyle w:val="afb"/>
                <w:rFonts w:ascii="HG丸ｺﾞｼｯｸM-PRO" w:eastAsia="HG丸ｺﾞｼｯｸM-PRO" w:hAnsi="HG丸ｺﾞｼｯｸM-PRO" w:cs="HG丸ｺﾞｼｯｸM-PRO"/>
                <w:noProof/>
              </w:rPr>
              <w:t>6.3.1 事前の資料の入手</w:t>
            </w:r>
            <w:r>
              <w:rPr>
                <w:noProof/>
                <w:webHidden/>
              </w:rPr>
              <w:tab/>
            </w:r>
            <w:r>
              <w:rPr>
                <w:noProof/>
                <w:webHidden/>
              </w:rPr>
              <w:fldChar w:fldCharType="begin"/>
            </w:r>
            <w:r>
              <w:rPr>
                <w:noProof/>
                <w:webHidden/>
              </w:rPr>
              <w:instrText xml:space="preserve"> PAGEREF _Toc529173359 \h </w:instrText>
            </w:r>
            <w:r>
              <w:rPr>
                <w:noProof/>
                <w:webHidden/>
              </w:rPr>
            </w:r>
            <w:r>
              <w:rPr>
                <w:noProof/>
                <w:webHidden/>
              </w:rPr>
              <w:fldChar w:fldCharType="separate"/>
            </w:r>
            <w:r>
              <w:rPr>
                <w:noProof/>
                <w:webHidden/>
              </w:rPr>
              <w:t>13</w:t>
            </w:r>
            <w:r>
              <w:rPr>
                <w:noProof/>
                <w:webHidden/>
              </w:rPr>
              <w:fldChar w:fldCharType="end"/>
            </w:r>
          </w:hyperlink>
        </w:p>
        <w:p w14:paraId="7E392C24" w14:textId="7E98754F" w:rsidR="00B61264" w:rsidRDefault="00B61264">
          <w:pPr>
            <w:pStyle w:val="30"/>
            <w:tabs>
              <w:tab w:val="right" w:leader="dot" w:pos="8494"/>
            </w:tabs>
            <w:rPr>
              <w:rFonts w:asciiTheme="minorHAnsi" w:eastAsiaTheme="minorEastAsia" w:hAnsiTheme="minorHAnsi" w:cstheme="minorBidi"/>
              <w:noProof/>
              <w:szCs w:val="22"/>
            </w:rPr>
          </w:pPr>
          <w:hyperlink w:anchor="_Toc529173360" w:history="1">
            <w:r w:rsidRPr="00D5025D">
              <w:rPr>
                <w:rStyle w:val="afb"/>
                <w:rFonts w:ascii="HG丸ｺﾞｼｯｸM-PRO" w:eastAsia="HG丸ｺﾞｼｯｸM-PRO" w:hAnsi="HG丸ｺﾞｼｯｸM-PRO" w:cs="HG丸ｺﾞｼｯｸM-PRO"/>
                <w:noProof/>
                <w:lang w:val="ja-JP"/>
              </w:rPr>
              <w:t>6.3.2 モニタリングの実施に係る手続き等の確認</w:t>
            </w:r>
            <w:r w:rsidRPr="00D5025D">
              <w:rPr>
                <w:rStyle w:val="afb"/>
                <w:rFonts w:ascii="HG丸ｺﾞｼｯｸM-PRO" w:eastAsia="HG丸ｺﾞｼｯｸM-PRO" w:hAnsi="HG丸ｺﾞｼｯｸM-PRO" w:cs="HG丸ｺﾞｼｯｸM-PRO"/>
                <w:i/>
                <w:iCs/>
                <w:noProof/>
                <w:lang w:val="ja-JP"/>
              </w:rPr>
              <w:t>（On-Siteモニタリングを行う場合）</w:t>
            </w:r>
            <w:r>
              <w:rPr>
                <w:noProof/>
                <w:webHidden/>
              </w:rPr>
              <w:tab/>
            </w:r>
            <w:r>
              <w:rPr>
                <w:noProof/>
                <w:webHidden/>
              </w:rPr>
              <w:fldChar w:fldCharType="begin"/>
            </w:r>
            <w:r>
              <w:rPr>
                <w:noProof/>
                <w:webHidden/>
              </w:rPr>
              <w:instrText xml:space="preserve"> PAGEREF _Toc529173360 \h </w:instrText>
            </w:r>
            <w:r>
              <w:rPr>
                <w:noProof/>
                <w:webHidden/>
              </w:rPr>
            </w:r>
            <w:r>
              <w:rPr>
                <w:noProof/>
                <w:webHidden/>
              </w:rPr>
              <w:fldChar w:fldCharType="separate"/>
            </w:r>
            <w:r>
              <w:rPr>
                <w:noProof/>
                <w:webHidden/>
              </w:rPr>
              <w:t>13</w:t>
            </w:r>
            <w:r>
              <w:rPr>
                <w:noProof/>
                <w:webHidden/>
              </w:rPr>
              <w:fldChar w:fldCharType="end"/>
            </w:r>
          </w:hyperlink>
        </w:p>
        <w:p w14:paraId="725F6A92" w14:textId="3CEA3F4C" w:rsidR="00B61264" w:rsidRDefault="00B61264">
          <w:pPr>
            <w:pStyle w:val="22"/>
            <w:rPr>
              <w:rFonts w:asciiTheme="minorHAnsi" w:eastAsiaTheme="minorEastAsia" w:hAnsiTheme="minorHAnsi" w:cstheme="minorBidi"/>
              <w:noProof/>
              <w:szCs w:val="22"/>
            </w:rPr>
          </w:pPr>
          <w:hyperlink w:anchor="_Toc529173361" w:history="1">
            <w:r w:rsidRPr="00D5025D">
              <w:rPr>
                <w:rStyle w:val="afb"/>
                <w:rFonts w:ascii="HG丸ｺﾞｼｯｸM-PRO" w:eastAsia="HG丸ｺﾞｼｯｸM-PRO" w:hAnsi="HG丸ｺﾞｼｯｸM-PRO" w:cs="HG丸ｺﾞｼｯｸM-PRO"/>
                <w:noProof/>
                <w:lang w:val="ja-JP"/>
              </w:rPr>
              <w:t>6.4モニタリングの報告及び保存</w:t>
            </w:r>
            <w:r>
              <w:rPr>
                <w:noProof/>
                <w:webHidden/>
              </w:rPr>
              <w:tab/>
            </w:r>
            <w:r>
              <w:rPr>
                <w:noProof/>
                <w:webHidden/>
              </w:rPr>
              <w:fldChar w:fldCharType="begin"/>
            </w:r>
            <w:r>
              <w:rPr>
                <w:noProof/>
                <w:webHidden/>
              </w:rPr>
              <w:instrText xml:space="preserve"> PAGEREF _Toc529173361 \h </w:instrText>
            </w:r>
            <w:r>
              <w:rPr>
                <w:noProof/>
                <w:webHidden/>
              </w:rPr>
            </w:r>
            <w:r>
              <w:rPr>
                <w:noProof/>
                <w:webHidden/>
              </w:rPr>
              <w:fldChar w:fldCharType="separate"/>
            </w:r>
            <w:r>
              <w:rPr>
                <w:noProof/>
                <w:webHidden/>
              </w:rPr>
              <w:t>13</w:t>
            </w:r>
            <w:r>
              <w:rPr>
                <w:noProof/>
                <w:webHidden/>
              </w:rPr>
              <w:fldChar w:fldCharType="end"/>
            </w:r>
          </w:hyperlink>
        </w:p>
        <w:p w14:paraId="518848DE" w14:textId="322AA9C5" w:rsidR="00B61264" w:rsidRDefault="00B61264">
          <w:pPr>
            <w:pStyle w:val="10"/>
            <w:rPr>
              <w:rFonts w:asciiTheme="minorHAnsi" w:eastAsiaTheme="minorEastAsia" w:hAnsiTheme="minorHAnsi" w:cstheme="minorBidi"/>
              <w:noProof/>
              <w:szCs w:val="22"/>
            </w:rPr>
          </w:pPr>
          <w:hyperlink w:anchor="_Toc529173362" w:history="1">
            <w:r w:rsidRPr="00D5025D">
              <w:rPr>
                <w:rStyle w:val="afb"/>
                <w:rFonts w:ascii="HG丸ｺﾞｼｯｸM-PRO" w:eastAsia="HG丸ｺﾞｼｯｸM-PRO"/>
                <w:noProof/>
              </w:rPr>
              <w:t>7．守秘義務</w:t>
            </w:r>
            <w:r>
              <w:rPr>
                <w:noProof/>
                <w:webHidden/>
              </w:rPr>
              <w:tab/>
            </w:r>
            <w:r>
              <w:rPr>
                <w:noProof/>
                <w:webHidden/>
              </w:rPr>
              <w:fldChar w:fldCharType="begin"/>
            </w:r>
            <w:r>
              <w:rPr>
                <w:noProof/>
                <w:webHidden/>
              </w:rPr>
              <w:instrText xml:space="preserve"> PAGEREF _Toc529173362 \h </w:instrText>
            </w:r>
            <w:r>
              <w:rPr>
                <w:noProof/>
                <w:webHidden/>
              </w:rPr>
            </w:r>
            <w:r>
              <w:rPr>
                <w:noProof/>
                <w:webHidden/>
              </w:rPr>
              <w:fldChar w:fldCharType="separate"/>
            </w:r>
            <w:r>
              <w:rPr>
                <w:noProof/>
                <w:webHidden/>
              </w:rPr>
              <w:t>14</w:t>
            </w:r>
            <w:r>
              <w:rPr>
                <w:noProof/>
                <w:webHidden/>
              </w:rPr>
              <w:fldChar w:fldCharType="end"/>
            </w:r>
          </w:hyperlink>
        </w:p>
        <w:p w14:paraId="746040CA" w14:textId="7E4A86EA" w:rsidR="00B61264" w:rsidRDefault="00B61264">
          <w:pPr>
            <w:pStyle w:val="10"/>
            <w:rPr>
              <w:rFonts w:asciiTheme="minorHAnsi" w:eastAsiaTheme="minorEastAsia" w:hAnsiTheme="minorHAnsi" w:cstheme="minorBidi"/>
              <w:noProof/>
              <w:szCs w:val="22"/>
            </w:rPr>
          </w:pPr>
          <w:hyperlink w:anchor="_Toc529173363" w:history="1">
            <w:r w:rsidRPr="00D5025D">
              <w:rPr>
                <w:rStyle w:val="afb"/>
                <w:rFonts w:ascii="HG丸ｺﾞｼｯｸM-PRO" w:eastAsia="HG丸ｺﾞｼｯｸM-PRO"/>
                <w:noProof/>
              </w:rPr>
              <w:t>8．資料等の保存</w:t>
            </w:r>
            <w:r>
              <w:rPr>
                <w:noProof/>
                <w:webHidden/>
              </w:rPr>
              <w:tab/>
            </w:r>
            <w:r>
              <w:rPr>
                <w:noProof/>
                <w:webHidden/>
              </w:rPr>
              <w:fldChar w:fldCharType="begin"/>
            </w:r>
            <w:r>
              <w:rPr>
                <w:noProof/>
                <w:webHidden/>
              </w:rPr>
              <w:instrText xml:space="preserve"> PAGEREF _Toc529173363 \h </w:instrText>
            </w:r>
            <w:r>
              <w:rPr>
                <w:noProof/>
                <w:webHidden/>
              </w:rPr>
            </w:r>
            <w:r>
              <w:rPr>
                <w:noProof/>
                <w:webHidden/>
              </w:rPr>
              <w:fldChar w:fldCharType="separate"/>
            </w:r>
            <w:r>
              <w:rPr>
                <w:noProof/>
                <w:webHidden/>
              </w:rPr>
              <w:t>15</w:t>
            </w:r>
            <w:r>
              <w:rPr>
                <w:noProof/>
                <w:webHidden/>
              </w:rPr>
              <w:fldChar w:fldCharType="end"/>
            </w:r>
          </w:hyperlink>
        </w:p>
        <w:p w14:paraId="2BA284EA" w14:textId="5056EE72" w:rsidR="00B61264" w:rsidRDefault="00B61264">
          <w:pPr>
            <w:pStyle w:val="10"/>
            <w:rPr>
              <w:rFonts w:asciiTheme="minorHAnsi" w:eastAsiaTheme="minorEastAsia" w:hAnsiTheme="minorHAnsi" w:cstheme="minorBidi"/>
              <w:noProof/>
              <w:szCs w:val="22"/>
            </w:rPr>
          </w:pPr>
          <w:hyperlink w:anchor="_Toc529173364" w:history="1">
            <w:r w:rsidRPr="00D5025D">
              <w:rPr>
                <w:rStyle w:val="afb"/>
                <w:rFonts w:ascii="HG丸ｺﾞｼｯｸM-PRO" w:eastAsia="HG丸ｺﾞｼｯｸM-PRO"/>
                <w:noProof/>
              </w:rPr>
              <w:t>9．手順書の改訂</w:t>
            </w:r>
            <w:r>
              <w:rPr>
                <w:noProof/>
                <w:webHidden/>
              </w:rPr>
              <w:tab/>
            </w:r>
            <w:r>
              <w:rPr>
                <w:noProof/>
                <w:webHidden/>
              </w:rPr>
              <w:fldChar w:fldCharType="begin"/>
            </w:r>
            <w:r>
              <w:rPr>
                <w:noProof/>
                <w:webHidden/>
              </w:rPr>
              <w:instrText xml:space="preserve"> PAGEREF _Toc529173364 \h </w:instrText>
            </w:r>
            <w:r>
              <w:rPr>
                <w:noProof/>
                <w:webHidden/>
              </w:rPr>
            </w:r>
            <w:r>
              <w:rPr>
                <w:noProof/>
                <w:webHidden/>
              </w:rPr>
              <w:fldChar w:fldCharType="separate"/>
            </w:r>
            <w:r>
              <w:rPr>
                <w:noProof/>
                <w:webHidden/>
              </w:rPr>
              <w:t>15</w:t>
            </w:r>
            <w:r>
              <w:rPr>
                <w:noProof/>
                <w:webHidden/>
              </w:rPr>
              <w:fldChar w:fldCharType="end"/>
            </w:r>
          </w:hyperlink>
        </w:p>
        <w:p w14:paraId="14D1BE7B" w14:textId="6AEA1FC3" w:rsidR="00B61264" w:rsidRDefault="00B61264">
          <w:pPr>
            <w:pStyle w:val="22"/>
            <w:rPr>
              <w:rFonts w:asciiTheme="minorHAnsi" w:eastAsiaTheme="minorEastAsia" w:hAnsiTheme="minorHAnsi" w:cstheme="minorBidi"/>
              <w:noProof/>
              <w:szCs w:val="22"/>
            </w:rPr>
          </w:pPr>
          <w:hyperlink w:anchor="_Toc529173365" w:history="1">
            <w:r w:rsidRPr="00D5025D">
              <w:rPr>
                <w:rStyle w:val="afb"/>
                <w:rFonts w:ascii="HG丸ｺﾞｼｯｸM-PRO" w:eastAsia="HG丸ｺﾞｼｯｸM-PRO" w:hAnsi="HG丸ｺﾞｼｯｸM-PRO" w:cs="HG丸ｺﾞｼｯｸM-PRO"/>
                <w:noProof/>
              </w:rPr>
              <w:t>9.1手順書の見直し</w:t>
            </w:r>
            <w:r>
              <w:rPr>
                <w:noProof/>
                <w:webHidden/>
              </w:rPr>
              <w:tab/>
            </w:r>
            <w:r>
              <w:rPr>
                <w:noProof/>
                <w:webHidden/>
              </w:rPr>
              <w:fldChar w:fldCharType="begin"/>
            </w:r>
            <w:r>
              <w:rPr>
                <w:noProof/>
                <w:webHidden/>
              </w:rPr>
              <w:instrText xml:space="preserve"> PAGEREF _Toc529173365 \h </w:instrText>
            </w:r>
            <w:r>
              <w:rPr>
                <w:noProof/>
                <w:webHidden/>
              </w:rPr>
            </w:r>
            <w:r>
              <w:rPr>
                <w:noProof/>
                <w:webHidden/>
              </w:rPr>
              <w:fldChar w:fldCharType="separate"/>
            </w:r>
            <w:r>
              <w:rPr>
                <w:noProof/>
                <w:webHidden/>
              </w:rPr>
              <w:t>15</w:t>
            </w:r>
            <w:r>
              <w:rPr>
                <w:noProof/>
                <w:webHidden/>
              </w:rPr>
              <w:fldChar w:fldCharType="end"/>
            </w:r>
          </w:hyperlink>
        </w:p>
        <w:p w14:paraId="4D85345F" w14:textId="317FFDE5" w:rsidR="00B61264" w:rsidRDefault="00B61264">
          <w:pPr>
            <w:pStyle w:val="22"/>
            <w:rPr>
              <w:rFonts w:asciiTheme="minorHAnsi" w:eastAsiaTheme="minorEastAsia" w:hAnsiTheme="minorHAnsi" w:cstheme="minorBidi"/>
              <w:noProof/>
              <w:szCs w:val="22"/>
            </w:rPr>
          </w:pPr>
          <w:hyperlink w:anchor="_Toc529173366" w:history="1">
            <w:r w:rsidRPr="00D5025D">
              <w:rPr>
                <w:rStyle w:val="afb"/>
                <w:rFonts w:ascii="HG丸ｺﾞｼｯｸM-PRO" w:eastAsia="HG丸ｺﾞｼｯｸM-PRO" w:hAnsi="HG丸ｺﾞｼｯｸM-PRO" w:cs="HG丸ｺﾞｼｯｸM-PRO"/>
                <w:noProof/>
              </w:rPr>
              <w:t>9.2改訂履歴</w:t>
            </w:r>
            <w:r>
              <w:rPr>
                <w:noProof/>
                <w:webHidden/>
              </w:rPr>
              <w:tab/>
            </w:r>
            <w:r>
              <w:rPr>
                <w:noProof/>
                <w:webHidden/>
              </w:rPr>
              <w:fldChar w:fldCharType="begin"/>
            </w:r>
            <w:r>
              <w:rPr>
                <w:noProof/>
                <w:webHidden/>
              </w:rPr>
              <w:instrText xml:space="preserve"> PAGEREF _Toc529173366 \h </w:instrText>
            </w:r>
            <w:r>
              <w:rPr>
                <w:noProof/>
                <w:webHidden/>
              </w:rPr>
            </w:r>
            <w:r>
              <w:rPr>
                <w:noProof/>
                <w:webHidden/>
              </w:rPr>
              <w:fldChar w:fldCharType="separate"/>
            </w:r>
            <w:r>
              <w:rPr>
                <w:noProof/>
                <w:webHidden/>
              </w:rPr>
              <w:t>15</w:t>
            </w:r>
            <w:r>
              <w:rPr>
                <w:noProof/>
                <w:webHidden/>
              </w:rPr>
              <w:fldChar w:fldCharType="end"/>
            </w:r>
          </w:hyperlink>
        </w:p>
        <w:p w14:paraId="595549C1" w14:textId="144730E7" w:rsidR="00034F98" w:rsidRPr="00186D3F" w:rsidRDefault="00034F98">
          <w:pPr>
            <w:rPr>
              <w:rFonts w:ascii="HG丸ｺﾞｼｯｸM-PRO" w:eastAsia="HG丸ｺﾞｼｯｸM-PRO"/>
            </w:rPr>
          </w:pPr>
          <w:r w:rsidRPr="008C19E2">
            <w:rPr>
              <w:rFonts w:ascii="HG丸ｺﾞｼｯｸM-PRO" w:eastAsia="HG丸ｺﾞｼｯｸM-PRO" w:hAnsiTheme="majorHAnsi"/>
              <w:b/>
              <w:bCs/>
              <w:lang w:val="ja-JP"/>
            </w:rPr>
            <w:fldChar w:fldCharType="end"/>
          </w:r>
        </w:p>
      </w:sdtContent>
    </w:sdt>
    <w:p w14:paraId="058A640D" w14:textId="77777777" w:rsidR="007F16DD" w:rsidRDefault="00034F98">
      <w:pPr>
        <w:widowControl/>
        <w:jc w:val="left"/>
        <w:rPr>
          <w:rFonts w:ascii="HG丸ｺﾞｼｯｸM-PRO" w:eastAsia="HG丸ｺﾞｼｯｸM-PRO"/>
        </w:rPr>
        <w:sectPr w:rsidR="007F16DD" w:rsidSect="00B32D4E">
          <w:headerReference w:type="default" r:id="rId13"/>
          <w:footerReference w:type="default" r:id="rId14"/>
          <w:type w:val="continuous"/>
          <w:pgSz w:w="11906" w:h="16838" w:code="9"/>
          <w:pgMar w:top="1985" w:right="1701" w:bottom="1701" w:left="1701" w:header="851" w:footer="992" w:gutter="0"/>
          <w:pgNumType w:start="1"/>
          <w:cols w:space="720"/>
          <w:docGrid w:type="lines" w:linePitch="363"/>
        </w:sectPr>
      </w:pPr>
      <w:r w:rsidRPr="00186D3F">
        <w:rPr>
          <w:rFonts w:ascii="HG丸ｺﾞｼｯｸM-PRO" w:eastAsia="HG丸ｺﾞｼｯｸM-PRO"/>
        </w:rPr>
        <w:br w:type="page"/>
      </w:r>
    </w:p>
    <w:p w14:paraId="4F74BA63" w14:textId="5E6C8DD7" w:rsidR="00034F98" w:rsidRPr="00186D3F" w:rsidRDefault="00034F98">
      <w:pPr>
        <w:widowControl/>
        <w:jc w:val="left"/>
        <w:rPr>
          <w:rFonts w:ascii="HG丸ｺﾞｼｯｸM-PRO" w:eastAsia="HG丸ｺﾞｼｯｸM-PRO" w:hAnsi="游ゴシック"/>
          <w:b/>
          <w:noProof/>
          <w:sz w:val="22"/>
          <w:szCs w:val="22"/>
        </w:rPr>
      </w:pPr>
    </w:p>
    <w:p w14:paraId="0B1DE248" w14:textId="6E53675C" w:rsidR="00717C2E" w:rsidRPr="008150DF" w:rsidRDefault="00A532AB" w:rsidP="00FA7276">
      <w:pPr>
        <w:pStyle w:val="1"/>
        <w:rPr>
          <w:rFonts w:ascii="HG丸ｺﾞｼｯｸM-PRO" w:eastAsia="HG丸ｺﾞｼｯｸM-PRO"/>
        </w:rPr>
      </w:pPr>
      <w:bookmarkStart w:id="2" w:name="_Toc529173346"/>
      <w:r w:rsidRPr="00186D3F">
        <w:rPr>
          <w:rFonts w:ascii="HG丸ｺﾞｼｯｸM-PRO" w:eastAsia="HG丸ｺﾞｼｯｸM-PRO"/>
        </w:rPr>
        <w:t>1</w:t>
      </w:r>
      <w:r w:rsidRPr="008150DF">
        <w:rPr>
          <w:rFonts w:ascii="HG丸ｺﾞｼｯｸM-PRO" w:eastAsia="HG丸ｺﾞｼｯｸM-PRO"/>
        </w:rPr>
        <w:t>．</w:t>
      </w:r>
      <w:r w:rsidRPr="008150DF">
        <w:rPr>
          <w:rFonts w:ascii="HG丸ｺﾞｼｯｸM-PRO" w:eastAsia="HG丸ｺﾞｼｯｸM-PRO" w:hint="eastAsia"/>
        </w:rPr>
        <w:t>目的</w:t>
      </w:r>
      <w:bookmarkEnd w:id="2"/>
    </w:p>
    <w:p w14:paraId="147E88B9" w14:textId="33D119B0" w:rsidR="00717C2E" w:rsidRPr="00EB23D6" w:rsidRDefault="00717C2E" w:rsidP="003043C0">
      <w:pPr>
        <w:ind w:leftChars="227" w:left="477" w:firstLineChars="100" w:firstLine="210"/>
        <w:rPr>
          <w:rFonts w:ascii="HG丸ｺﾞｼｯｸM-PRO" w:eastAsia="HG丸ｺﾞｼｯｸM-PRO" w:hAnsi="游ゴシック"/>
          <w:color w:val="000000"/>
        </w:rPr>
      </w:pPr>
      <w:r w:rsidRPr="008150DF">
        <w:rPr>
          <w:rFonts w:ascii="HG丸ｺﾞｼｯｸM-PRO" w:eastAsia="HG丸ｺﾞｼｯｸM-PRO" w:hAnsi="游ゴシック" w:hint="eastAsia"/>
          <w:color w:val="000000"/>
        </w:rPr>
        <w:t>本手順書は、</w:t>
      </w:r>
      <w:r w:rsidR="00737858" w:rsidRPr="008150DF">
        <w:rPr>
          <w:rFonts w:ascii="HG丸ｺﾞｼｯｸM-PRO" w:eastAsia="HG丸ｺﾞｼｯｸM-PRO" w:hAnsi="游ゴシック" w:hint="eastAsia"/>
          <w:b/>
          <w:color w:val="4472C4" w:themeColor="accent1"/>
        </w:rPr>
        <w:t>＜研究課題名</w:t>
      </w:r>
      <w:r w:rsidR="00383453">
        <w:rPr>
          <w:rFonts w:ascii="HG丸ｺﾞｼｯｸM-PRO" w:eastAsia="HG丸ｺﾞｼｯｸM-PRO" w:hAnsi="游ゴシック" w:hint="eastAsia"/>
          <w:b/>
          <w:color w:val="4472C4" w:themeColor="accent1"/>
        </w:rPr>
        <w:t>を記載</w:t>
      </w:r>
      <w:r w:rsidR="00737858" w:rsidRPr="00740B51">
        <w:rPr>
          <w:rFonts w:ascii="HG丸ｺﾞｼｯｸM-PRO" w:eastAsia="HG丸ｺﾞｼｯｸM-PRO" w:hAnsi="游ゴシック" w:hint="eastAsia"/>
          <w:b/>
          <w:color w:val="4472C4" w:themeColor="accent1"/>
        </w:rPr>
        <w:t>＞</w:t>
      </w:r>
      <w:r w:rsidR="00737858" w:rsidRPr="00740B51">
        <w:rPr>
          <w:rFonts w:ascii="HG丸ｺﾞｼｯｸM-PRO" w:eastAsia="HG丸ｺﾞｼｯｸM-PRO" w:hAnsi="游ゴシック" w:hint="eastAsia"/>
        </w:rPr>
        <w:t>（以下、</w:t>
      </w:r>
      <w:r w:rsidR="00825BDA" w:rsidRPr="00740B51">
        <w:rPr>
          <w:rFonts w:ascii="HG丸ｺﾞｼｯｸM-PRO" w:eastAsia="HG丸ｺﾞｼｯｸM-PRO" w:hAnsi="游ゴシック" w:hint="eastAsia"/>
          <w:color w:val="000000"/>
        </w:rPr>
        <w:t>本</w:t>
      </w:r>
      <w:r w:rsidRPr="00740B51">
        <w:rPr>
          <w:rFonts w:ascii="HG丸ｺﾞｼｯｸM-PRO" w:eastAsia="HG丸ｺﾞｼｯｸM-PRO" w:hAnsi="游ゴシック" w:hint="eastAsia"/>
          <w:color w:val="000000"/>
        </w:rPr>
        <w:t>研究</w:t>
      </w:r>
      <w:r w:rsidR="00737858" w:rsidRPr="00EB23D6">
        <w:rPr>
          <w:rFonts w:ascii="HG丸ｺﾞｼｯｸM-PRO" w:eastAsia="HG丸ｺﾞｼｯｸM-PRO" w:hAnsi="游ゴシック" w:hint="eastAsia"/>
          <w:color w:val="000000"/>
        </w:rPr>
        <w:t>）</w:t>
      </w:r>
      <w:r w:rsidRPr="00EB23D6">
        <w:rPr>
          <w:rFonts w:ascii="HG丸ｺﾞｼｯｸM-PRO" w:eastAsia="HG丸ｺﾞｼｯｸM-PRO" w:hAnsi="游ゴシック" w:hint="eastAsia"/>
          <w:color w:val="000000"/>
        </w:rPr>
        <w:t>において、</w:t>
      </w:r>
      <w:r w:rsidR="00B46194" w:rsidRPr="00EB23D6">
        <w:rPr>
          <w:rFonts w:ascii="HG丸ｺﾞｼｯｸM-PRO" w:eastAsia="HG丸ｺﾞｼｯｸM-PRO" w:hAnsi="游ゴシック" w:hint="eastAsia"/>
          <w:color w:val="000000"/>
        </w:rPr>
        <w:t>研究責任医師</w:t>
      </w:r>
      <w:r w:rsidRPr="00EB23D6">
        <w:rPr>
          <w:rFonts w:ascii="HG丸ｺﾞｼｯｸM-PRO" w:eastAsia="HG丸ｺﾞｼｯｸM-PRO" w:hAnsi="游ゴシック" w:hint="eastAsia"/>
          <w:color w:val="000000"/>
        </w:rPr>
        <w:t>及び</w:t>
      </w:r>
      <w:r w:rsidR="00522CF5" w:rsidRPr="00740B51">
        <w:rPr>
          <w:rFonts w:ascii="HG丸ｺﾞｼｯｸM-PRO" w:eastAsia="HG丸ｺﾞｼｯｸM-PRO" w:hAnsi="游ゴシック" w:hint="eastAsia"/>
          <w:color w:val="000000"/>
        </w:rPr>
        <w:t>モニタリング担当者</w:t>
      </w:r>
      <w:r w:rsidR="005569B1" w:rsidRPr="00740B51">
        <w:rPr>
          <w:rFonts w:ascii="HG丸ｺﾞｼｯｸM-PRO" w:eastAsia="HG丸ｺﾞｼｯｸM-PRO" w:hAnsi="游ゴシック" w:hint="eastAsia"/>
          <w:color w:val="000000"/>
        </w:rPr>
        <w:t>（以下、モニター）</w:t>
      </w:r>
      <w:r w:rsidRPr="00740B51">
        <w:rPr>
          <w:rFonts w:ascii="HG丸ｺﾞｼｯｸM-PRO" w:eastAsia="HG丸ｺﾞｼｯｸM-PRO" w:hAnsi="游ゴシック" w:hint="eastAsia"/>
          <w:color w:val="000000"/>
        </w:rPr>
        <w:t>が、モニタリングを適切に実施するための手順その他必要な事項を定めるものである。</w:t>
      </w:r>
    </w:p>
    <w:p w14:paraId="554FED42" w14:textId="57EFC2F7" w:rsidR="00717C2E" w:rsidRPr="006853BB" w:rsidRDefault="00CC4097" w:rsidP="006853BB">
      <w:pPr>
        <w:spacing w:line="354" w:lineRule="exact"/>
        <w:ind w:leftChars="202" w:left="424" w:firstLineChars="100" w:firstLine="210"/>
        <w:rPr>
          <w:rFonts w:ascii="HG丸ｺﾞｼｯｸM-PRO,游ゴシック" w:eastAsia="HG丸ｺﾞｼｯｸM-PRO,游ゴシック" w:hAnsi="HG丸ｺﾞｼｯｸM-PRO,游ゴシック" w:cs="HG丸ｺﾞｼｯｸM-PRO,游ゴシック"/>
        </w:rPr>
      </w:pPr>
      <w:r w:rsidRPr="006853BB">
        <w:rPr>
          <w:rFonts w:ascii="HG丸ｺﾞｼｯｸM-PRO" w:eastAsia="HG丸ｺﾞｼｯｸM-PRO" w:hAnsi="HG丸ｺﾞｼｯｸM-PRO" w:cs="HG丸ｺﾞｼｯｸM-PRO" w:hint="eastAsia"/>
        </w:rPr>
        <w:t>なお、本手順書に特段定めのない事項については、</w:t>
      </w:r>
      <w:r w:rsidR="00825BDA" w:rsidRPr="006853BB">
        <w:rPr>
          <w:rFonts w:ascii="HG丸ｺﾞｼｯｸM-PRO" w:eastAsia="HG丸ｺﾞｼｯｸM-PRO" w:hAnsi="HG丸ｺﾞｼｯｸM-PRO" w:cs="HG丸ｺﾞｼｯｸM-PRO" w:hint="eastAsia"/>
        </w:rPr>
        <w:t>本</w:t>
      </w:r>
      <w:r w:rsidRPr="006853BB">
        <w:rPr>
          <w:rFonts w:ascii="HG丸ｺﾞｼｯｸM-PRO" w:eastAsia="HG丸ｺﾞｼｯｸM-PRO" w:hAnsi="HG丸ｺﾞｼｯｸM-PRO" w:cs="HG丸ｺﾞｼｯｸM-PRO" w:hint="eastAsia"/>
        </w:rPr>
        <w:t>研究の研究計画書に従う。</w:t>
      </w:r>
    </w:p>
    <w:p w14:paraId="764DE4D3" w14:textId="40A0E26E" w:rsidR="00717C2E" w:rsidRPr="00EB23D6" w:rsidRDefault="00A532AB" w:rsidP="00FA7276">
      <w:pPr>
        <w:pStyle w:val="1"/>
        <w:rPr>
          <w:rFonts w:ascii="HG丸ｺﾞｼｯｸM-PRO" w:eastAsia="HG丸ｺﾞｼｯｸM-PRO"/>
        </w:rPr>
      </w:pPr>
      <w:bookmarkStart w:id="3" w:name="_Toc529173347"/>
      <w:r w:rsidRPr="00EB23D6">
        <w:rPr>
          <w:rFonts w:ascii="HG丸ｺﾞｼｯｸM-PRO" w:eastAsia="HG丸ｺﾞｼｯｸM-PRO"/>
        </w:rPr>
        <w:t>2．</w:t>
      </w:r>
      <w:r w:rsidRPr="00EB23D6">
        <w:rPr>
          <w:rFonts w:ascii="HG丸ｺﾞｼｯｸM-PRO" w:eastAsia="HG丸ｺﾞｼｯｸM-PRO" w:hint="eastAsia"/>
        </w:rPr>
        <w:t>用語の定義</w:t>
      </w:r>
      <w:bookmarkEnd w:id="3"/>
    </w:p>
    <w:p w14:paraId="2550696A" w14:textId="5FF4A687" w:rsidR="00717C2E" w:rsidRPr="00EB23D6" w:rsidRDefault="00717C2E" w:rsidP="003043C0">
      <w:pPr>
        <w:ind w:leftChars="287" w:left="603" w:firstLineChars="100" w:firstLine="210"/>
        <w:rPr>
          <w:rFonts w:ascii="HG丸ｺﾞｼｯｸM-PRO" w:eastAsia="HG丸ｺﾞｼｯｸM-PRO" w:hAnsi="游ゴシック"/>
          <w:color w:val="000000"/>
        </w:rPr>
      </w:pPr>
      <w:r w:rsidRPr="00EB23D6">
        <w:rPr>
          <w:rFonts w:ascii="HG丸ｺﾞｼｯｸM-PRO" w:eastAsia="HG丸ｺﾞｼｯｸM-PRO" w:hAnsi="游ゴシック" w:hint="eastAsia"/>
          <w:color w:val="000000"/>
        </w:rPr>
        <w:t>この手順書における用語の定義は、</w:t>
      </w:r>
      <w:r w:rsidR="00B46194" w:rsidRPr="00EB23D6">
        <w:rPr>
          <w:rFonts w:ascii="HG丸ｺﾞｼｯｸM-PRO" w:eastAsia="HG丸ｺﾞｼｯｸM-PRO" w:hAnsi="游ゴシック" w:hint="eastAsia"/>
        </w:rPr>
        <w:t>臨床研究法・施行規則及び関連通知</w:t>
      </w:r>
      <w:r w:rsidRPr="00EB23D6">
        <w:rPr>
          <w:rFonts w:ascii="HG丸ｺﾞｼｯｸM-PRO" w:eastAsia="HG丸ｺﾞｼｯｸM-PRO" w:hAnsi="游ゴシック" w:hint="eastAsia"/>
          <w:color w:val="000000"/>
        </w:rPr>
        <w:t>に定めるものを準用する。</w:t>
      </w:r>
      <w:r w:rsidR="00DA1C0B" w:rsidRPr="00EB23D6">
        <w:rPr>
          <w:rFonts w:ascii="HG丸ｺﾞｼｯｸM-PRO" w:eastAsia="HG丸ｺﾞｼｯｸM-PRO" w:hAnsi="游ゴシック" w:hint="eastAsia"/>
          <w:color w:val="000000"/>
        </w:rPr>
        <w:t>それ以外の用語は以下の定義を用いる。</w:t>
      </w:r>
    </w:p>
    <w:tbl>
      <w:tblPr>
        <w:tblStyle w:val="ab"/>
        <w:tblW w:w="8181" w:type="dxa"/>
        <w:tblInd w:w="603" w:type="dxa"/>
        <w:tblLook w:val="04A0" w:firstRow="1" w:lastRow="0" w:firstColumn="1" w:lastColumn="0" w:noHBand="0" w:noVBand="1"/>
      </w:tblPr>
      <w:tblGrid>
        <w:gridCol w:w="2477"/>
        <w:gridCol w:w="5704"/>
      </w:tblGrid>
      <w:tr w:rsidR="00315EE5" w:rsidRPr="00E63598" w14:paraId="528FA3BC" w14:textId="77777777" w:rsidTr="2E1AB063">
        <w:tc>
          <w:tcPr>
            <w:tcW w:w="2477" w:type="dxa"/>
          </w:tcPr>
          <w:p w14:paraId="4A11755F" w14:textId="0EDFEA15" w:rsidR="00315EE5" w:rsidRPr="00EB23D6" w:rsidRDefault="00315EE5" w:rsidP="00315EE5">
            <w:pPr>
              <w:rPr>
                <w:rFonts w:ascii="HG丸ｺﾞｼｯｸM-PRO" w:eastAsia="HG丸ｺﾞｼｯｸM-PRO" w:hAnsi="游ゴシック"/>
                <w:color w:val="000000"/>
              </w:rPr>
            </w:pPr>
            <w:r w:rsidRPr="00EB23D6">
              <w:rPr>
                <w:rFonts w:ascii="HG丸ｺﾞｼｯｸM-PRO" w:eastAsia="HG丸ｺﾞｼｯｸM-PRO" w:hAnsi="游ゴシック" w:hint="eastAsia"/>
                <w:color w:val="000000"/>
              </w:rPr>
              <w:t>用語</w:t>
            </w:r>
          </w:p>
        </w:tc>
        <w:tc>
          <w:tcPr>
            <w:tcW w:w="5704" w:type="dxa"/>
          </w:tcPr>
          <w:p w14:paraId="1AD0AD28" w14:textId="38F7B66C" w:rsidR="00315EE5" w:rsidRPr="00EB23D6" w:rsidRDefault="00315EE5" w:rsidP="003043C0">
            <w:pPr>
              <w:rPr>
                <w:rFonts w:ascii="HG丸ｺﾞｼｯｸM-PRO" w:eastAsia="HG丸ｺﾞｼｯｸM-PRO" w:hAnsi="游ゴシック"/>
                <w:color w:val="000000"/>
              </w:rPr>
            </w:pPr>
            <w:r w:rsidRPr="00EB23D6">
              <w:rPr>
                <w:rFonts w:ascii="HG丸ｺﾞｼｯｸM-PRO" w:eastAsia="HG丸ｺﾞｼｯｸM-PRO" w:hAnsi="游ゴシック" w:hint="eastAsia"/>
                <w:color w:val="000000"/>
              </w:rPr>
              <w:t>定義</w:t>
            </w:r>
          </w:p>
        </w:tc>
      </w:tr>
      <w:tr w:rsidR="00DA1C0B" w:rsidRPr="00E63598" w14:paraId="673D9C46" w14:textId="77777777" w:rsidTr="2E1AB063">
        <w:tc>
          <w:tcPr>
            <w:tcW w:w="2477" w:type="dxa"/>
          </w:tcPr>
          <w:p w14:paraId="219DAE33" w14:textId="77777777" w:rsidR="00C75EF0" w:rsidRDefault="00DA1C0B" w:rsidP="00315EE5">
            <w:pPr>
              <w:rPr>
                <w:rFonts w:ascii="HG丸ｺﾞｼｯｸM-PRO" w:eastAsia="HG丸ｺﾞｼｯｸM-PRO" w:hAnsi="游ゴシック"/>
                <w:color w:val="000000"/>
              </w:rPr>
            </w:pPr>
            <w:r w:rsidRPr="00EB23D6">
              <w:rPr>
                <w:rFonts w:ascii="HG丸ｺﾞｼｯｸM-PRO" w:eastAsia="HG丸ｺﾞｼｯｸM-PRO" w:hAnsi="游ゴシック" w:hint="eastAsia"/>
                <w:color w:val="000000"/>
              </w:rPr>
              <w:t>臨床研究法・施行規則</w:t>
            </w:r>
          </w:p>
          <w:p w14:paraId="2E05E3A6" w14:textId="5E37E6CA" w:rsidR="00DA1C0B" w:rsidRPr="00EB23D6" w:rsidRDefault="00DA1C0B" w:rsidP="00315EE5">
            <w:pPr>
              <w:rPr>
                <w:rFonts w:ascii="HG丸ｺﾞｼｯｸM-PRO" w:eastAsia="HG丸ｺﾞｼｯｸM-PRO" w:hAnsi="游ゴシック"/>
                <w:color w:val="000000"/>
              </w:rPr>
            </w:pPr>
            <w:r w:rsidRPr="00EB23D6">
              <w:rPr>
                <w:rFonts w:ascii="HG丸ｺﾞｼｯｸM-PRO" w:eastAsia="HG丸ｺﾞｼｯｸM-PRO" w:hAnsi="游ゴシック" w:hint="eastAsia"/>
                <w:color w:val="000000"/>
              </w:rPr>
              <w:t>及び関連通知</w:t>
            </w:r>
          </w:p>
        </w:tc>
        <w:tc>
          <w:tcPr>
            <w:tcW w:w="5704" w:type="dxa"/>
          </w:tcPr>
          <w:p w14:paraId="00ED8082" w14:textId="77777777" w:rsidR="00C91DF5" w:rsidRPr="00470948" w:rsidRDefault="00DA1C0B" w:rsidP="00DA1C0B">
            <w:pPr>
              <w:rPr>
                <w:rFonts w:ascii="HG丸ｺﾞｼｯｸM-PRO" w:eastAsia="HG丸ｺﾞｼｯｸM-PRO" w:hAnsi="游ゴシック"/>
                <w:color w:val="000000"/>
              </w:rPr>
            </w:pPr>
            <w:r w:rsidRPr="00470948">
              <w:rPr>
                <w:rFonts w:ascii="HG丸ｺﾞｼｯｸM-PRO" w:eastAsia="HG丸ｺﾞｼｯｸM-PRO" w:hAnsi="游ゴシック" w:hint="eastAsia"/>
                <w:color w:val="000000"/>
              </w:rPr>
              <w:t>○臨床研究法</w:t>
            </w:r>
          </w:p>
          <w:p w14:paraId="282D3269" w14:textId="68EDAC07" w:rsidR="00DA1C0B" w:rsidRPr="00470948" w:rsidRDefault="00DA1C0B" w:rsidP="00DA1C0B">
            <w:pPr>
              <w:rPr>
                <w:rFonts w:ascii="HG丸ｺﾞｼｯｸM-PRO" w:eastAsia="HG丸ｺﾞｼｯｸM-PRO" w:hAnsi="游ゴシック"/>
                <w:color w:val="000000"/>
              </w:rPr>
            </w:pPr>
            <w:r w:rsidRPr="00EB23D6">
              <w:rPr>
                <w:rFonts w:ascii="HG丸ｺﾞｼｯｸM-PRO" w:eastAsia="HG丸ｺﾞｼｯｸM-PRO" w:hAnsi="游ゴシック" w:hint="eastAsia"/>
                <w:color w:val="000000"/>
              </w:rPr>
              <w:t>（平成</w:t>
            </w:r>
            <w:r w:rsidRPr="00470948">
              <w:rPr>
                <w:rFonts w:ascii="HG丸ｺﾞｼｯｸM-PRO" w:eastAsia="HG丸ｺﾞｼｯｸM-PRO" w:hAnsi="游ゴシック"/>
                <w:color w:val="000000"/>
              </w:rPr>
              <w:t>29</w:t>
            </w:r>
            <w:r w:rsidRPr="00EB23D6">
              <w:rPr>
                <w:rFonts w:ascii="HG丸ｺﾞｼｯｸM-PRO" w:eastAsia="HG丸ｺﾞｼｯｸM-PRO" w:hAnsi="游ゴシック"/>
                <w:color w:val="000000"/>
              </w:rPr>
              <w:t>年法律第</w:t>
            </w:r>
            <w:r w:rsidRPr="00470948">
              <w:rPr>
                <w:rFonts w:ascii="HG丸ｺﾞｼｯｸM-PRO" w:eastAsia="HG丸ｺﾞｼｯｸM-PRO" w:hAnsi="游ゴシック"/>
                <w:color w:val="000000"/>
              </w:rPr>
              <w:t>16</w:t>
            </w:r>
            <w:r w:rsidRPr="00EB23D6">
              <w:rPr>
                <w:rFonts w:ascii="HG丸ｺﾞｼｯｸM-PRO" w:eastAsia="HG丸ｺﾞｼｯｸM-PRO" w:hAnsi="游ゴシック"/>
                <w:color w:val="000000"/>
              </w:rPr>
              <w:t>号、平成</w:t>
            </w:r>
            <w:r w:rsidRPr="00470948">
              <w:rPr>
                <w:rFonts w:ascii="HG丸ｺﾞｼｯｸM-PRO" w:eastAsia="HG丸ｺﾞｼｯｸM-PRO" w:hAnsi="游ゴシック"/>
                <w:color w:val="000000"/>
              </w:rPr>
              <w:t>29</w:t>
            </w:r>
            <w:r w:rsidRPr="00EB23D6">
              <w:rPr>
                <w:rFonts w:ascii="HG丸ｺﾞｼｯｸM-PRO" w:eastAsia="HG丸ｺﾞｼｯｸM-PRO" w:hAnsi="游ゴシック"/>
                <w:color w:val="000000"/>
              </w:rPr>
              <w:t>年</w:t>
            </w:r>
            <w:r w:rsidRPr="00470948">
              <w:rPr>
                <w:rFonts w:ascii="HG丸ｺﾞｼｯｸM-PRO" w:eastAsia="HG丸ｺﾞｼｯｸM-PRO" w:hAnsi="游ゴシック"/>
                <w:color w:val="000000"/>
              </w:rPr>
              <w:t>4</w:t>
            </w:r>
            <w:r w:rsidRPr="00EB23D6">
              <w:rPr>
                <w:rFonts w:ascii="HG丸ｺﾞｼｯｸM-PRO" w:eastAsia="HG丸ｺﾞｼｯｸM-PRO" w:hAnsi="游ゴシック"/>
                <w:color w:val="000000"/>
              </w:rPr>
              <w:t>月</w:t>
            </w:r>
            <w:r w:rsidRPr="00470948">
              <w:rPr>
                <w:rFonts w:ascii="HG丸ｺﾞｼｯｸM-PRO" w:eastAsia="HG丸ｺﾞｼｯｸM-PRO" w:hAnsi="游ゴシック"/>
                <w:color w:val="000000"/>
              </w:rPr>
              <w:t>14</w:t>
            </w:r>
            <w:r w:rsidRPr="00EB23D6">
              <w:rPr>
                <w:rFonts w:ascii="HG丸ｺﾞｼｯｸM-PRO" w:eastAsia="HG丸ｺﾞｼｯｸM-PRO" w:hAnsi="游ゴシック"/>
                <w:color w:val="000000"/>
              </w:rPr>
              <w:t>日交付）</w:t>
            </w:r>
          </w:p>
          <w:p w14:paraId="68F3BEB5" w14:textId="7C427D26" w:rsidR="00DA1C0B" w:rsidRPr="00470948" w:rsidRDefault="00DA1C0B" w:rsidP="00DA1C0B">
            <w:pPr>
              <w:rPr>
                <w:rFonts w:ascii="HG丸ｺﾞｼｯｸM-PRO" w:eastAsia="HG丸ｺﾞｼｯｸM-PRO" w:hAnsi="游ゴシック"/>
                <w:color w:val="000000"/>
              </w:rPr>
            </w:pPr>
            <w:r w:rsidRPr="00470948">
              <w:rPr>
                <w:rFonts w:ascii="HG丸ｺﾞｼｯｸM-PRO" w:eastAsia="HG丸ｺﾞｼｯｸM-PRO" w:hAnsi="游ゴシック" w:hint="eastAsia"/>
                <w:color w:val="000000"/>
              </w:rPr>
              <w:t>○臨床研究法施行規則</w:t>
            </w:r>
          </w:p>
          <w:p w14:paraId="69E81A6A" w14:textId="39CADAA6" w:rsidR="00DA1C0B" w:rsidRPr="00470948" w:rsidRDefault="00DA1C0B" w:rsidP="00DA1C0B">
            <w:pPr>
              <w:rPr>
                <w:rFonts w:ascii="HG丸ｺﾞｼｯｸM-PRO" w:eastAsia="HG丸ｺﾞｼｯｸM-PRO" w:hAnsi="游ゴシック"/>
                <w:color w:val="000000"/>
              </w:rPr>
            </w:pPr>
            <w:r w:rsidRPr="00470948">
              <w:rPr>
                <w:rFonts w:ascii="HG丸ｺﾞｼｯｸM-PRO" w:eastAsia="HG丸ｺﾞｼｯｸM-PRO" w:hAnsi="游ゴシック" w:hint="eastAsia"/>
                <w:color w:val="000000"/>
              </w:rPr>
              <w:t>（平成</w:t>
            </w:r>
            <w:r w:rsidRPr="00470948">
              <w:rPr>
                <w:rFonts w:ascii="HG丸ｺﾞｼｯｸM-PRO" w:eastAsia="HG丸ｺﾞｼｯｸM-PRO" w:hAnsi="游ゴシック"/>
                <w:color w:val="000000"/>
              </w:rPr>
              <w:t>30年2月28日、厚生労働省令第17号）</w:t>
            </w:r>
          </w:p>
          <w:p w14:paraId="3632D42B" w14:textId="6AE3B6A9" w:rsidR="000E49E6" w:rsidRPr="006853BB" w:rsidRDefault="000E49E6">
            <w:pPr>
              <w:rPr>
                <w:rFonts w:ascii="HG丸ｺﾞｼｯｸM-PRO,游ゴシック" w:eastAsia="HG丸ｺﾞｼｯｸM-PRO,游ゴシック" w:hAnsi="HG丸ｺﾞｼｯｸM-PRO,游ゴシック" w:cs="HG丸ｺﾞｼｯｸM-PRO,游ゴシック"/>
                <w:color w:val="000000"/>
              </w:rPr>
            </w:pPr>
            <w:r w:rsidRPr="006853BB">
              <w:rPr>
                <w:rFonts w:ascii="游ゴシック" w:hAnsi="游ゴシック" w:cs="游ゴシック" w:hint="eastAsia"/>
                <w:color w:val="000000"/>
              </w:rPr>
              <w:t>○</w:t>
            </w:r>
            <w:r w:rsidR="00756D2E" w:rsidRPr="006853BB">
              <w:rPr>
                <w:rFonts w:ascii="HG丸ｺﾞｼｯｸM-PRO" w:eastAsia="HG丸ｺﾞｼｯｸM-PRO" w:hAnsi="HG丸ｺﾞｼｯｸM-PRO" w:cs="HG丸ｺﾞｼｯｸM-PRO" w:hint="eastAsia"/>
                <w:color w:val="000000"/>
              </w:rPr>
              <w:t>臨床研究法の施行に伴う政省令の制定について</w:t>
            </w:r>
          </w:p>
          <w:p w14:paraId="3CE36EC0" w14:textId="05AC4D48" w:rsidR="00A22458" w:rsidRPr="006853BB" w:rsidRDefault="00A22458">
            <w:pPr>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hint="eastAsia"/>
                <w:color w:val="000000"/>
              </w:rPr>
              <w:t>（平成</w:t>
            </w:r>
            <w:r w:rsidRPr="006853BB">
              <w:rPr>
                <w:rFonts w:ascii="HG丸ｺﾞｼｯｸM-PRO" w:eastAsia="HG丸ｺﾞｼｯｸM-PRO" w:hAnsi="HG丸ｺﾞｼｯｸM-PRO" w:cs="HG丸ｺﾞｼｯｸM-PRO"/>
                <w:color w:val="000000"/>
              </w:rPr>
              <w:t>30年2月28日、</w:t>
            </w:r>
            <w:r w:rsidRPr="006853BB">
              <w:rPr>
                <w:rFonts w:ascii="HG丸ｺﾞｼｯｸM-PRO" w:eastAsia="HG丸ｺﾞｼｯｸM-PRO" w:hAnsi="HG丸ｺﾞｼｯｸM-PRO" w:cs="HG丸ｺﾞｼｯｸM-PRO" w:hint="eastAsia"/>
                <w:color w:val="000000"/>
              </w:rPr>
              <w:t>医政初</w:t>
            </w:r>
            <w:r w:rsidRPr="006853BB">
              <w:rPr>
                <w:rFonts w:ascii="HG丸ｺﾞｼｯｸM-PRO" w:eastAsia="HG丸ｺﾞｼｯｸM-PRO" w:hAnsi="HG丸ｺﾞｼｯｸM-PRO" w:cs="HG丸ｺﾞｼｯｸM-PRO"/>
                <w:color w:val="000000"/>
              </w:rPr>
              <w:t>0228</w:t>
            </w:r>
            <w:r w:rsidR="00AD7DCA" w:rsidRPr="006853BB">
              <w:rPr>
                <w:rFonts w:ascii="HG丸ｺﾞｼｯｸM-PRO" w:eastAsia="HG丸ｺﾞｼｯｸM-PRO" w:hAnsi="HG丸ｺﾞｼｯｸM-PRO" w:cs="HG丸ｺﾞｼｯｸM-PRO" w:hint="eastAsia"/>
                <w:color w:val="000000"/>
              </w:rPr>
              <w:t>第</w:t>
            </w:r>
            <w:r w:rsidR="00AD7DCA" w:rsidRPr="006853BB">
              <w:rPr>
                <w:rFonts w:ascii="HG丸ｺﾞｼｯｸM-PRO" w:eastAsia="HG丸ｺﾞｼｯｸM-PRO" w:hAnsi="HG丸ｺﾞｼｯｸM-PRO" w:cs="HG丸ｺﾞｼｯｸM-PRO"/>
                <w:color w:val="000000"/>
              </w:rPr>
              <w:t>10号）</w:t>
            </w:r>
          </w:p>
          <w:p w14:paraId="084A4D98" w14:textId="2432167E" w:rsidR="00DA1C0B" w:rsidRPr="00470948" w:rsidRDefault="00DA1C0B" w:rsidP="00DA1C0B">
            <w:pPr>
              <w:rPr>
                <w:rFonts w:ascii="HG丸ｺﾞｼｯｸM-PRO" w:eastAsia="HG丸ｺﾞｼｯｸM-PRO" w:hAnsi="游ゴシック"/>
                <w:color w:val="000000"/>
              </w:rPr>
            </w:pPr>
            <w:r w:rsidRPr="00470948">
              <w:rPr>
                <w:rFonts w:ascii="HG丸ｺﾞｼｯｸM-PRO" w:eastAsia="HG丸ｺﾞｼｯｸM-PRO" w:hAnsi="游ゴシック" w:hint="eastAsia"/>
                <w:color w:val="000000"/>
              </w:rPr>
              <w:t>○臨床研究法施行規則の施行等について</w:t>
            </w:r>
          </w:p>
          <w:p w14:paraId="258F8814" w14:textId="77777777" w:rsidR="00DA1C0B" w:rsidRPr="00470948" w:rsidRDefault="00DA1C0B" w:rsidP="00DA1C0B">
            <w:pPr>
              <w:rPr>
                <w:rFonts w:ascii="HG丸ｺﾞｼｯｸM-PRO" w:eastAsia="HG丸ｺﾞｼｯｸM-PRO" w:hAnsi="游ゴシック"/>
                <w:color w:val="000000"/>
              </w:rPr>
            </w:pPr>
            <w:r w:rsidRPr="00470948">
              <w:rPr>
                <w:rFonts w:ascii="HG丸ｺﾞｼｯｸM-PRO" w:eastAsia="HG丸ｺﾞｼｯｸM-PRO" w:hAnsi="游ゴシック" w:hint="eastAsia"/>
                <w:color w:val="000000"/>
              </w:rPr>
              <w:t>（平成</w:t>
            </w:r>
            <w:r w:rsidRPr="00470948">
              <w:rPr>
                <w:rFonts w:ascii="HG丸ｺﾞｼｯｸM-PRO" w:eastAsia="HG丸ｺﾞｼｯｸM-PRO" w:hAnsi="游ゴシック"/>
                <w:color w:val="000000"/>
              </w:rPr>
              <w:t xml:space="preserve">30年2月28日 </w:t>
            </w:r>
            <w:r w:rsidRPr="00470948">
              <w:rPr>
                <w:rFonts w:ascii="HG丸ｺﾞｼｯｸM-PRO" w:eastAsia="HG丸ｺﾞｼｯｸM-PRO" w:hAnsi="游ゴシック" w:hint="eastAsia"/>
                <w:color w:val="000000"/>
              </w:rPr>
              <w:t>、医政経発</w:t>
            </w:r>
            <w:r w:rsidRPr="00470948">
              <w:rPr>
                <w:rFonts w:ascii="HG丸ｺﾞｼｯｸM-PRO" w:eastAsia="HG丸ｺﾞｼｯｸM-PRO" w:hAnsi="游ゴシック"/>
                <w:color w:val="000000"/>
              </w:rPr>
              <w:t>0228第1号、医政研発0228第1</w:t>
            </w:r>
            <w:r w:rsidRPr="00470948">
              <w:rPr>
                <w:rFonts w:ascii="HG丸ｺﾞｼｯｸM-PRO" w:eastAsia="HG丸ｺﾞｼｯｸM-PRO" w:hAnsi="游ゴシック" w:hint="eastAsia"/>
                <w:color w:val="000000"/>
              </w:rPr>
              <w:t>号）</w:t>
            </w:r>
          </w:p>
          <w:p w14:paraId="0E64222A" w14:textId="77777777" w:rsidR="00DA1C0B" w:rsidRPr="00791032" w:rsidRDefault="00DA1C0B" w:rsidP="00DA1C0B">
            <w:pPr>
              <w:rPr>
                <w:rFonts w:ascii="HG丸ｺﾞｼｯｸM-PRO" w:eastAsia="HG丸ｺﾞｼｯｸM-PRO" w:hAnsi="游ゴシック"/>
                <w:color w:val="000000"/>
              </w:rPr>
            </w:pPr>
            <w:r w:rsidRPr="00791032">
              <w:rPr>
                <w:rFonts w:ascii="HG丸ｺﾞｼｯｸM-PRO" w:eastAsia="HG丸ｺﾞｼｯｸM-PRO" w:hAnsi="游ゴシック" w:hint="eastAsia"/>
                <w:color w:val="000000"/>
              </w:rPr>
              <w:t>○臨床研究法における臨床研究の利益相反管理について</w:t>
            </w:r>
          </w:p>
          <w:p w14:paraId="327F4FE5" w14:textId="77777777" w:rsidR="00DA1C0B" w:rsidRPr="004C647E" w:rsidRDefault="00DA1C0B" w:rsidP="00DA1C0B">
            <w:pPr>
              <w:rPr>
                <w:rFonts w:ascii="HG丸ｺﾞｼｯｸM-PRO" w:eastAsia="HG丸ｺﾞｼｯｸM-PRO" w:hAnsi="游ゴシック"/>
                <w:color w:val="000000"/>
              </w:rPr>
            </w:pPr>
            <w:r w:rsidRPr="00791032">
              <w:rPr>
                <w:rFonts w:ascii="HG丸ｺﾞｼｯｸM-PRO" w:eastAsia="HG丸ｺﾞｼｯｸM-PRO" w:hAnsi="游ゴシック" w:hint="eastAsia"/>
                <w:color w:val="000000"/>
              </w:rPr>
              <w:t>（平成</w:t>
            </w:r>
            <w:r w:rsidRPr="00791032">
              <w:rPr>
                <w:rFonts w:ascii="HG丸ｺﾞｼｯｸM-PRO" w:eastAsia="HG丸ｺﾞｼｯｸM-PRO" w:hAnsi="游ゴシック"/>
                <w:color w:val="000000"/>
              </w:rPr>
              <w:t>30年3</w:t>
            </w:r>
            <w:r w:rsidRPr="000442D2">
              <w:rPr>
                <w:rFonts w:ascii="HG丸ｺﾞｼｯｸM-PRO" w:eastAsia="HG丸ｺﾞｼｯｸM-PRO" w:hAnsi="游ゴシック"/>
                <w:color w:val="000000"/>
              </w:rPr>
              <w:t>月2日、医政研発0302第</w:t>
            </w:r>
            <w:r w:rsidRPr="004C647E">
              <w:rPr>
                <w:rFonts w:ascii="HG丸ｺﾞｼｯｸM-PRO" w:eastAsia="HG丸ｺﾞｼｯｸM-PRO" w:hAnsi="游ゴシック"/>
                <w:color w:val="000000"/>
              </w:rPr>
              <w:t>1号）</w:t>
            </w:r>
          </w:p>
          <w:p w14:paraId="468FBF0C" w14:textId="77777777" w:rsidR="00C91DF5" w:rsidRPr="004C647E" w:rsidRDefault="00DA1C0B" w:rsidP="00DA1C0B">
            <w:pPr>
              <w:rPr>
                <w:rFonts w:ascii="HG丸ｺﾞｼｯｸM-PRO" w:eastAsia="HG丸ｺﾞｼｯｸM-PRO" w:hAnsi="游ゴシック"/>
                <w:color w:val="000000"/>
              </w:rPr>
            </w:pPr>
            <w:r w:rsidRPr="004C647E">
              <w:rPr>
                <w:rFonts w:ascii="HG丸ｺﾞｼｯｸM-PRO" w:eastAsia="HG丸ｺﾞｼｯｸM-PRO" w:hAnsi="游ゴシック" w:hint="eastAsia"/>
                <w:color w:val="000000"/>
              </w:rPr>
              <w:t>○臨床研究に用いる医薬品等の品質の確保のために必要な措置について</w:t>
            </w:r>
          </w:p>
          <w:p w14:paraId="47AEE49B" w14:textId="77777777" w:rsidR="00DA1C0B" w:rsidRPr="009C2233" w:rsidRDefault="00DA1C0B" w:rsidP="00DA1C0B">
            <w:pPr>
              <w:rPr>
                <w:rFonts w:ascii="HG丸ｺﾞｼｯｸM-PRO" w:eastAsia="HG丸ｺﾞｼｯｸM-PRO" w:hAnsi="游ゴシック"/>
                <w:color w:val="000000"/>
              </w:rPr>
            </w:pPr>
            <w:r w:rsidRPr="004C647E">
              <w:rPr>
                <w:rFonts w:ascii="HG丸ｺﾞｼｯｸM-PRO" w:eastAsia="HG丸ｺﾞｼｯｸM-PRO" w:hAnsi="游ゴシック" w:hint="eastAsia"/>
                <w:color w:val="000000"/>
              </w:rPr>
              <w:t>（平成</w:t>
            </w:r>
            <w:r w:rsidRPr="004C647E">
              <w:rPr>
                <w:rFonts w:ascii="HG丸ｺﾞｼｯｸM-PRO" w:eastAsia="HG丸ｺﾞｼｯｸM-PRO" w:hAnsi="游ゴシック"/>
                <w:color w:val="000000"/>
              </w:rPr>
              <w:t>30年3</w:t>
            </w:r>
            <w:r w:rsidRPr="00383EB4">
              <w:rPr>
                <w:rFonts w:ascii="HG丸ｺﾞｼｯｸM-PRO" w:eastAsia="HG丸ｺﾞｼｯｸM-PRO" w:hAnsi="游ゴシック"/>
                <w:color w:val="000000"/>
              </w:rPr>
              <w:t>月2日、医政研発0302第5号）</w:t>
            </w:r>
          </w:p>
          <w:p w14:paraId="32FB216A" w14:textId="6DA09311" w:rsidR="006B4902" w:rsidRPr="006853BB" w:rsidRDefault="006B4902">
            <w:pPr>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hint="eastAsia"/>
                <w:color w:val="000000"/>
              </w:rPr>
              <w:t>その他関連する通知等</w:t>
            </w:r>
          </w:p>
        </w:tc>
      </w:tr>
      <w:tr w:rsidR="00315EE5" w:rsidRPr="00E63598" w14:paraId="0299E5A2" w14:textId="77777777" w:rsidTr="2E1AB063">
        <w:tc>
          <w:tcPr>
            <w:tcW w:w="2477" w:type="dxa"/>
          </w:tcPr>
          <w:p w14:paraId="6B8932B8" w14:textId="5FB5D2A9" w:rsidR="00315EE5" w:rsidRPr="00BD23C8" w:rsidRDefault="00315EE5" w:rsidP="003043C0">
            <w:pPr>
              <w:rPr>
                <w:rFonts w:ascii="HG丸ｺﾞｼｯｸM-PRO" w:eastAsia="HG丸ｺﾞｼｯｸM-PRO" w:hAnsi="游ゴシック"/>
                <w:color w:val="000000"/>
              </w:rPr>
            </w:pPr>
            <w:r w:rsidRPr="00F16765">
              <w:rPr>
                <w:rFonts w:ascii="HG丸ｺﾞｼｯｸM-PRO" w:eastAsia="HG丸ｺﾞｼｯｸM-PRO" w:hAnsi="游ゴシック" w:hint="eastAsia"/>
                <w:color w:val="000000"/>
              </w:rPr>
              <w:t>モニタリング責任者</w:t>
            </w:r>
          </w:p>
        </w:tc>
        <w:tc>
          <w:tcPr>
            <w:tcW w:w="5704" w:type="dxa"/>
          </w:tcPr>
          <w:p w14:paraId="096BAB5E" w14:textId="0C49F775" w:rsidR="002D44CC" w:rsidRPr="00BD23C8" w:rsidRDefault="005B45BC" w:rsidP="003043C0">
            <w:pPr>
              <w:rPr>
                <w:rFonts w:ascii="HG丸ｺﾞｼｯｸM-PRO" w:eastAsia="HG丸ｺﾞｼｯｸM-PRO" w:hAnsi="游ゴシック"/>
                <w:color w:val="000000"/>
              </w:rPr>
            </w:pPr>
            <w:r w:rsidRPr="00BD23C8">
              <w:rPr>
                <w:rFonts w:ascii="HG丸ｺﾞｼｯｸM-PRO" w:eastAsia="HG丸ｺﾞｼｯｸM-PRO" w:hAnsi="游ゴシック" w:hint="eastAsia"/>
                <w:color w:val="000000"/>
              </w:rPr>
              <w:t>モニタリング業務全体を統括・監督する者</w:t>
            </w:r>
          </w:p>
        </w:tc>
      </w:tr>
      <w:tr w:rsidR="00315EE5" w:rsidRPr="00E63598" w14:paraId="58DF559E" w14:textId="77777777" w:rsidTr="2E1AB063">
        <w:tc>
          <w:tcPr>
            <w:tcW w:w="2477" w:type="dxa"/>
          </w:tcPr>
          <w:p w14:paraId="4A29B0E4" w14:textId="77777777" w:rsidR="00D41BD8" w:rsidRDefault="00315EE5" w:rsidP="00315EE5">
            <w:pPr>
              <w:rPr>
                <w:rFonts w:ascii="HG丸ｺﾞｼｯｸM-PRO" w:eastAsia="HG丸ｺﾞｼｯｸM-PRO" w:hAnsi="游ゴシック"/>
                <w:color w:val="000000"/>
              </w:rPr>
            </w:pPr>
            <w:r w:rsidRPr="00556117">
              <w:rPr>
                <w:rFonts w:ascii="HG丸ｺﾞｼｯｸM-PRO" w:eastAsia="HG丸ｺﾞｼｯｸM-PRO" w:hAnsi="游ゴシック" w:hint="eastAsia"/>
                <w:color w:val="000000"/>
              </w:rPr>
              <w:t>モニタリング担当者</w:t>
            </w:r>
          </w:p>
          <w:p w14:paraId="650B18F8" w14:textId="6538ABF5" w:rsidR="00315EE5" w:rsidRPr="00556117" w:rsidRDefault="005569B1" w:rsidP="00315EE5">
            <w:pPr>
              <w:rPr>
                <w:rFonts w:ascii="HG丸ｺﾞｼｯｸM-PRO" w:eastAsia="HG丸ｺﾞｼｯｸM-PRO" w:hAnsi="游ゴシック"/>
                <w:color w:val="000000"/>
              </w:rPr>
            </w:pPr>
            <w:r w:rsidRPr="00556117">
              <w:rPr>
                <w:rFonts w:ascii="HG丸ｺﾞｼｯｸM-PRO" w:eastAsia="HG丸ｺﾞｼｯｸM-PRO" w:hAnsi="游ゴシック" w:hint="eastAsia"/>
                <w:color w:val="000000"/>
              </w:rPr>
              <w:t>（モニター）</w:t>
            </w:r>
          </w:p>
        </w:tc>
        <w:tc>
          <w:tcPr>
            <w:tcW w:w="5704" w:type="dxa"/>
          </w:tcPr>
          <w:p w14:paraId="75C9C6DF" w14:textId="28B21454" w:rsidR="00315EE5" w:rsidRPr="00556117" w:rsidRDefault="00DA1C0B" w:rsidP="003043C0">
            <w:pPr>
              <w:rPr>
                <w:rFonts w:ascii="HG丸ｺﾞｼｯｸM-PRO" w:eastAsia="HG丸ｺﾞｼｯｸM-PRO" w:hAnsi="游ゴシック"/>
                <w:color w:val="000000"/>
              </w:rPr>
            </w:pPr>
            <w:r w:rsidRPr="00556117">
              <w:rPr>
                <w:rFonts w:ascii="HG丸ｺﾞｼｯｸM-PRO" w:eastAsia="HG丸ｺﾞｼｯｸM-PRO" w:hAnsi="游ゴシック" w:hint="eastAsia"/>
                <w:color w:val="000000"/>
              </w:rPr>
              <w:t>モニタリング業務を行う者</w:t>
            </w:r>
          </w:p>
        </w:tc>
      </w:tr>
      <w:tr w:rsidR="00315EE5" w:rsidRPr="00E63598" w14:paraId="7C8951D4" w14:textId="77777777" w:rsidTr="2E1AB063">
        <w:tc>
          <w:tcPr>
            <w:tcW w:w="2477" w:type="dxa"/>
          </w:tcPr>
          <w:p w14:paraId="0AE46AF0" w14:textId="3F4D0B9F" w:rsidR="00315EE5" w:rsidRPr="00556117" w:rsidRDefault="00315EE5" w:rsidP="00315EE5">
            <w:pPr>
              <w:rPr>
                <w:rFonts w:ascii="HG丸ｺﾞｼｯｸM-PRO" w:eastAsia="HG丸ｺﾞｼｯｸM-PRO" w:hAnsi="游ゴシック"/>
                <w:color w:val="000000"/>
              </w:rPr>
            </w:pPr>
            <w:bookmarkStart w:id="4" w:name="_Hlk516123756"/>
            <w:r w:rsidRPr="00556117">
              <w:rPr>
                <w:rFonts w:ascii="HG丸ｺﾞｼｯｸM-PRO" w:eastAsia="HG丸ｺﾞｼｯｸM-PRO" w:hAnsi="游ゴシック"/>
                <w:color w:val="000000"/>
              </w:rPr>
              <w:t>On-Siteモニタリング</w:t>
            </w:r>
          </w:p>
        </w:tc>
        <w:tc>
          <w:tcPr>
            <w:tcW w:w="5704" w:type="dxa"/>
          </w:tcPr>
          <w:p w14:paraId="77E7392C" w14:textId="21107735" w:rsidR="00315EE5" w:rsidRPr="00EC3C24" w:rsidRDefault="00DA1C0B" w:rsidP="003043C0">
            <w:pPr>
              <w:rPr>
                <w:rFonts w:ascii="HG丸ｺﾞｼｯｸM-PRO" w:eastAsia="HG丸ｺﾞｼｯｸM-PRO" w:hAnsi="游ゴシック"/>
                <w:color w:val="000000"/>
              </w:rPr>
            </w:pPr>
            <w:r w:rsidRPr="00EC3C24">
              <w:rPr>
                <w:rFonts w:ascii="HG丸ｺﾞｼｯｸM-PRO" w:eastAsia="HG丸ｺﾞｼｯｸM-PRO" w:hAnsi="游ゴシック" w:hint="eastAsia"/>
                <w:color w:val="000000"/>
              </w:rPr>
              <w:t>実施医療機関に対し、</w:t>
            </w:r>
            <w:r w:rsidR="00D368A5" w:rsidRPr="00EC3C24">
              <w:rPr>
                <w:rFonts w:ascii="HG丸ｺﾞｼｯｸM-PRO" w:eastAsia="HG丸ｺﾞｼｯｸM-PRO" w:hint="eastAsia"/>
              </w:rPr>
              <w:t>実施医療機関</w:t>
            </w:r>
            <w:r w:rsidRPr="00EC3C24">
              <w:rPr>
                <w:rFonts w:ascii="HG丸ｺﾞｼｯｸM-PRO" w:eastAsia="HG丸ｺﾞｼｯｸM-PRO" w:hint="eastAsia"/>
              </w:rPr>
              <w:t>を訪問して原資料を直接閲覧するモニタリング手法。</w:t>
            </w:r>
          </w:p>
        </w:tc>
      </w:tr>
      <w:tr w:rsidR="00315EE5" w:rsidRPr="00E63598" w14:paraId="227DF3DF" w14:textId="77777777" w:rsidTr="2E1AB063">
        <w:tc>
          <w:tcPr>
            <w:tcW w:w="2477" w:type="dxa"/>
          </w:tcPr>
          <w:p w14:paraId="3B15342B" w14:textId="65A46B6C" w:rsidR="00315EE5" w:rsidRPr="00EC3C24" w:rsidRDefault="00315EE5" w:rsidP="003043C0">
            <w:pPr>
              <w:rPr>
                <w:rFonts w:ascii="HG丸ｺﾞｼｯｸM-PRO" w:eastAsia="HG丸ｺﾞｼｯｸM-PRO" w:hAnsi="游ゴシック"/>
                <w:color w:val="000000"/>
              </w:rPr>
            </w:pPr>
            <w:r w:rsidRPr="00EC3C24">
              <w:rPr>
                <w:rFonts w:ascii="HG丸ｺﾞｼｯｸM-PRO" w:eastAsia="HG丸ｺﾞｼｯｸM-PRO" w:hAnsi="游ゴシック"/>
                <w:color w:val="000000"/>
              </w:rPr>
              <w:t>Off-Siteモニタリング</w:t>
            </w:r>
          </w:p>
        </w:tc>
        <w:tc>
          <w:tcPr>
            <w:tcW w:w="5704" w:type="dxa"/>
          </w:tcPr>
          <w:p w14:paraId="377F1CBB" w14:textId="6D5AC5F8" w:rsidR="00315EE5" w:rsidRPr="006A3245" w:rsidRDefault="00DA1C0B" w:rsidP="003043C0">
            <w:pPr>
              <w:rPr>
                <w:rFonts w:ascii="HG丸ｺﾞｼｯｸM-PRO" w:eastAsia="HG丸ｺﾞｼｯｸM-PRO" w:hAnsi="游ゴシック"/>
                <w:color w:val="000000"/>
              </w:rPr>
            </w:pPr>
            <w:r w:rsidRPr="00EC3C24">
              <w:rPr>
                <w:rFonts w:ascii="HG丸ｺﾞｼｯｸM-PRO" w:eastAsia="HG丸ｺﾞｼｯｸM-PRO" w:hint="eastAsia"/>
              </w:rPr>
              <w:t>実施医療機関に対し</w:t>
            </w:r>
            <w:r w:rsidRPr="00EC3C24">
              <w:rPr>
                <w:rFonts w:ascii="HG丸ｺﾞｼｯｸM-PRO" w:eastAsia="HG丸ｺﾞｼｯｸM-PRO"/>
              </w:rPr>
              <w:t>E-mail</w:t>
            </w:r>
            <w:r w:rsidRPr="00EC3C24">
              <w:rPr>
                <w:rFonts w:ascii="HG丸ｺﾞｼｯｸM-PRO" w:eastAsia="HG丸ｺﾞｼｯｸM-PRO" w:hint="eastAsia"/>
              </w:rPr>
              <w:t>、電話等を利用し、</w:t>
            </w:r>
            <w:r w:rsidR="00D368A5" w:rsidRPr="00EC3C24">
              <w:rPr>
                <w:rFonts w:ascii="HG丸ｺﾞｼｯｸM-PRO" w:eastAsia="HG丸ｺﾞｼｯｸM-PRO" w:hint="eastAsia"/>
              </w:rPr>
              <w:t>実施医療機関</w:t>
            </w:r>
            <w:r w:rsidRPr="00EC3C24">
              <w:rPr>
                <w:rFonts w:ascii="HG丸ｺﾞｼｯｸM-PRO" w:eastAsia="HG丸ｺﾞｼｯｸM-PRO" w:hint="eastAsia"/>
              </w:rPr>
              <w:t>を訪問せずに行うモニタリング手法。</w:t>
            </w:r>
          </w:p>
        </w:tc>
      </w:tr>
      <w:bookmarkEnd w:id="4"/>
      <w:tr w:rsidR="0012517A" w:rsidRPr="00E63598" w14:paraId="0FEBA823" w14:textId="77777777" w:rsidTr="2E1AB063">
        <w:tc>
          <w:tcPr>
            <w:tcW w:w="2477" w:type="dxa"/>
          </w:tcPr>
          <w:p w14:paraId="6D6B822A" w14:textId="0BB485B5" w:rsidR="0012517A" w:rsidRPr="006A3245" w:rsidRDefault="0012517A" w:rsidP="003043C0">
            <w:pPr>
              <w:rPr>
                <w:rFonts w:ascii="HG丸ｺﾞｼｯｸM-PRO" w:eastAsia="HG丸ｺﾞｼｯｸM-PRO" w:hAnsi="游ゴシック"/>
                <w:color w:val="000000"/>
              </w:rPr>
            </w:pPr>
            <w:r w:rsidRPr="006A3245">
              <w:rPr>
                <w:rFonts w:ascii="HG丸ｺﾞｼｯｸM-PRO" w:eastAsia="HG丸ｺﾞｼｯｸM-PRO" w:hAnsi="游ゴシック" w:hint="eastAsia"/>
                <w:color w:val="000000"/>
              </w:rPr>
              <w:t>施設モニタリング</w:t>
            </w:r>
          </w:p>
        </w:tc>
        <w:tc>
          <w:tcPr>
            <w:tcW w:w="5704" w:type="dxa"/>
          </w:tcPr>
          <w:p w14:paraId="506D65EA" w14:textId="4043A927" w:rsidR="0012517A" w:rsidRPr="006853BB" w:rsidRDefault="0012517A">
            <w:pPr>
              <w:rPr>
                <w:rFonts w:ascii="HG丸ｺﾞｼｯｸM-PRO" w:eastAsia="HG丸ｺﾞｼｯｸM-PRO" w:hAnsi="HG丸ｺﾞｼｯｸM-PRO" w:cs="HG丸ｺﾞｼｯｸM-PRO"/>
              </w:rPr>
            </w:pPr>
            <w:r w:rsidRPr="006853BB">
              <w:rPr>
                <w:rFonts w:ascii="HG丸ｺﾞｼｯｸM-PRO" w:eastAsia="HG丸ｺﾞｼｯｸM-PRO" w:hAnsi="HG丸ｺﾞｼｯｸM-PRO" w:cs="HG丸ｺﾞｼｯｸM-PRO"/>
              </w:rPr>
              <w:t>On-Site</w:t>
            </w:r>
            <w:r w:rsidRPr="006853BB">
              <w:rPr>
                <w:rFonts w:ascii="HG丸ｺﾞｼｯｸM-PRO" w:eastAsia="HG丸ｺﾞｼｯｸM-PRO" w:hAnsi="HG丸ｺﾞｼｯｸM-PRO" w:cs="HG丸ｺﾞｼｯｸM-PRO" w:hint="eastAsia"/>
              </w:rPr>
              <w:t>と</w:t>
            </w:r>
            <w:r w:rsidRPr="006853BB">
              <w:rPr>
                <w:rFonts w:ascii="HG丸ｺﾞｼｯｸM-PRO" w:eastAsia="HG丸ｺﾞｼｯｸM-PRO" w:hAnsi="HG丸ｺﾞｼｯｸM-PRO" w:cs="HG丸ｺﾞｼｯｸM-PRO"/>
              </w:rPr>
              <w:t>Off-site</w:t>
            </w:r>
            <w:r w:rsidRPr="006853BB">
              <w:rPr>
                <w:rFonts w:ascii="HG丸ｺﾞｼｯｸM-PRO" w:eastAsia="HG丸ｺﾞｼｯｸM-PRO" w:hAnsi="HG丸ｺﾞｼｯｸM-PRO" w:cs="HG丸ｺﾞｼｯｸM-PRO" w:hint="eastAsia"/>
              </w:rPr>
              <w:t>モニタリングを組み合わせて</w:t>
            </w:r>
            <w:r w:rsidR="00A17DD1" w:rsidRPr="006853BB">
              <w:rPr>
                <w:rFonts w:ascii="HG丸ｺﾞｼｯｸM-PRO" w:eastAsia="HG丸ｺﾞｼｯｸM-PRO" w:hAnsi="HG丸ｺﾞｼｯｸM-PRO" w:cs="HG丸ｺﾞｼｯｸM-PRO" w:hint="eastAsia"/>
              </w:rPr>
              <w:t>個々の医療機関にアプローチする</w:t>
            </w:r>
            <w:r w:rsidRPr="006853BB">
              <w:rPr>
                <w:rFonts w:ascii="HG丸ｺﾞｼｯｸM-PRO" w:eastAsia="HG丸ｺﾞｼｯｸM-PRO" w:hAnsi="HG丸ｺﾞｼｯｸM-PRO" w:cs="HG丸ｺﾞｼｯｸM-PRO" w:hint="eastAsia"/>
              </w:rPr>
              <w:t>モニタリング手法</w:t>
            </w:r>
          </w:p>
        </w:tc>
      </w:tr>
      <w:tr w:rsidR="00315EE5" w:rsidRPr="00E63598" w14:paraId="2922B4FD" w14:textId="77777777" w:rsidTr="2E1AB063">
        <w:tc>
          <w:tcPr>
            <w:tcW w:w="2477" w:type="dxa"/>
          </w:tcPr>
          <w:p w14:paraId="1CDDCD15" w14:textId="27FCE387" w:rsidR="00315EE5" w:rsidRPr="00BB3B26" w:rsidRDefault="00315EE5" w:rsidP="00315EE5">
            <w:pPr>
              <w:jc w:val="left"/>
              <w:rPr>
                <w:rFonts w:ascii="HG丸ｺﾞｼｯｸM-PRO" w:eastAsia="HG丸ｺﾞｼｯｸM-PRO" w:hAnsi="游ゴシック"/>
                <w:color w:val="000000"/>
              </w:rPr>
            </w:pPr>
            <w:r w:rsidRPr="00E46B9C">
              <w:rPr>
                <w:rFonts w:ascii="HG丸ｺﾞｼｯｸM-PRO" w:eastAsia="HG丸ｺﾞｼｯｸM-PRO" w:hAnsi="游ゴシック" w:hint="eastAsia"/>
                <w:color w:val="000000"/>
              </w:rPr>
              <w:t>中央モニタリング</w:t>
            </w:r>
          </w:p>
        </w:tc>
        <w:tc>
          <w:tcPr>
            <w:tcW w:w="5704" w:type="dxa"/>
          </w:tcPr>
          <w:p w14:paraId="04115CD3" w14:textId="31E18577" w:rsidR="00315EE5" w:rsidRPr="00BB3B26" w:rsidRDefault="00DA1C0B" w:rsidP="003043C0">
            <w:pPr>
              <w:rPr>
                <w:rFonts w:ascii="HG丸ｺﾞｼｯｸM-PRO" w:eastAsia="HG丸ｺﾞｼｯｸM-PRO" w:hAnsi="游ゴシック"/>
                <w:color w:val="000000"/>
              </w:rPr>
            </w:pPr>
            <w:r w:rsidRPr="00BB3B26">
              <w:rPr>
                <w:rFonts w:ascii="HG丸ｺﾞｼｯｸM-PRO" w:eastAsia="HG丸ｺﾞｼｯｸM-PRO" w:hAnsi="游ゴシック" w:hint="eastAsia"/>
                <w:color w:val="000000"/>
              </w:rPr>
              <w:t>研究データを中央のデータセンターで一括管理・分析・評価し、その情報を基に確認を行うことでモニタリングを実施する手法。</w:t>
            </w:r>
          </w:p>
        </w:tc>
      </w:tr>
      <w:tr w:rsidR="006C5BC0" w:rsidRPr="00E63598" w14:paraId="7639F483" w14:textId="77777777" w:rsidTr="2E1AB063">
        <w:tc>
          <w:tcPr>
            <w:tcW w:w="2477" w:type="dxa"/>
          </w:tcPr>
          <w:p w14:paraId="284C5015" w14:textId="77777777" w:rsidR="006C5BC0" w:rsidRPr="006853BB" w:rsidRDefault="006C5BC0">
            <w:pPr>
              <w:jc w:val="left"/>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color w:val="000000"/>
              </w:rPr>
              <w:t>CRF</w:t>
            </w:r>
          </w:p>
        </w:tc>
        <w:tc>
          <w:tcPr>
            <w:tcW w:w="5704" w:type="dxa"/>
          </w:tcPr>
          <w:p w14:paraId="6A141A96" w14:textId="77777777" w:rsidR="006C5BC0" w:rsidRPr="006853BB" w:rsidRDefault="006C5BC0">
            <w:pPr>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color w:val="000000"/>
              </w:rPr>
              <w:t>Case Report Form</w:t>
            </w:r>
            <w:r w:rsidRPr="006853BB">
              <w:rPr>
                <w:rFonts w:ascii="HG丸ｺﾞｼｯｸM-PRO,游ゴシック" w:eastAsia="HG丸ｺﾞｼｯｸM-PRO,游ゴシック" w:hAnsi="HG丸ｺﾞｼｯｸM-PRO,游ゴシック" w:cs="HG丸ｺﾞｼｯｸM-PRO,游ゴシック" w:hint="eastAsia"/>
                <w:color w:val="000000"/>
              </w:rPr>
              <w:t>：</w:t>
            </w:r>
            <w:r w:rsidRPr="006853BB">
              <w:rPr>
                <w:rFonts w:ascii="HG丸ｺﾞｼｯｸM-PRO" w:eastAsia="HG丸ｺﾞｼｯｸM-PRO" w:hAnsi="HG丸ｺﾞｼｯｸM-PRO" w:cs="HG丸ｺﾞｼｯｸM-PRO" w:hint="eastAsia"/>
                <w:color w:val="000000"/>
              </w:rPr>
              <w:t>症例報告書</w:t>
            </w:r>
          </w:p>
          <w:p w14:paraId="12A8F133" w14:textId="2384715B" w:rsidR="00762664" w:rsidRPr="00A13BD6" w:rsidRDefault="00762664" w:rsidP="00F9778F">
            <w:pPr>
              <w:rPr>
                <w:rFonts w:ascii="HG丸ｺﾞｼｯｸM-PRO" w:eastAsia="HG丸ｺﾞｼｯｸM-PRO" w:hAnsi="游ゴシック"/>
                <w:color w:val="000000"/>
              </w:rPr>
            </w:pPr>
            <w:r w:rsidRPr="008F0C56">
              <w:rPr>
                <w:rFonts w:ascii="HG丸ｺﾞｼｯｸM-PRO" w:eastAsia="HG丸ｺﾞｼｯｸM-PRO" w:hAnsi="游ゴシック" w:hint="eastAsia"/>
                <w:color w:val="000000"/>
              </w:rPr>
              <w:t>媒体によって、紙</w:t>
            </w:r>
            <w:r w:rsidRPr="008F0C56">
              <w:rPr>
                <w:rFonts w:ascii="HG丸ｺﾞｼｯｸM-PRO" w:eastAsia="HG丸ｺﾞｼｯｸM-PRO" w:hAnsi="游ゴシック"/>
                <w:color w:val="000000"/>
              </w:rPr>
              <w:t>CRFと電子型症例報告書（eCRF</w:t>
            </w:r>
            <w:r w:rsidRPr="00ED5D75">
              <w:rPr>
                <w:rFonts w:ascii="HG丸ｺﾞｼｯｸM-PRO" w:eastAsia="HG丸ｺﾞｼｯｸM-PRO" w:hAnsi="游ゴシック"/>
                <w:color w:val="000000"/>
              </w:rPr>
              <w:t>）が</w:t>
            </w:r>
            <w:r w:rsidRPr="00ED5D75">
              <w:rPr>
                <w:rFonts w:ascii="HG丸ｺﾞｼｯｸM-PRO" w:eastAsia="HG丸ｺﾞｼｯｸM-PRO" w:hAnsi="游ゴシック" w:hint="eastAsia"/>
                <w:color w:val="000000"/>
              </w:rPr>
              <w:t>ある。</w:t>
            </w:r>
          </w:p>
        </w:tc>
      </w:tr>
      <w:tr w:rsidR="00A32B15" w:rsidRPr="00E63598" w14:paraId="56F6E266" w14:textId="77777777" w:rsidTr="2E1AB063">
        <w:tc>
          <w:tcPr>
            <w:tcW w:w="2477" w:type="dxa"/>
          </w:tcPr>
          <w:p w14:paraId="229151E5" w14:textId="0CE4C9A1" w:rsidR="00A32B15" w:rsidRPr="006853BB" w:rsidRDefault="00A32B15">
            <w:pPr>
              <w:jc w:val="left"/>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color w:val="000000"/>
              </w:rPr>
              <w:t>EDC</w:t>
            </w:r>
          </w:p>
        </w:tc>
        <w:tc>
          <w:tcPr>
            <w:tcW w:w="5704" w:type="dxa"/>
          </w:tcPr>
          <w:p w14:paraId="3CC46438" w14:textId="77777777" w:rsidR="00762664" w:rsidRPr="006853BB" w:rsidRDefault="00A32B15">
            <w:pPr>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color w:val="000000"/>
              </w:rPr>
              <w:t>Elect</w:t>
            </w:r>
            <w:r w:rsidR="006C5BC0" w:rsidRPr="006853BB">
              <w:rPr>
                <w:rFonts w:ascii="HG丸ｺﾞｼｯｸM-PRO" w:eastAsia="HG丸ｺﾞｼｯｸM-PRO" w:hAnsi="HG丸ｺﾞｼｯｸM-PRO" w:cs="HG丸ｺﾞｼｯｸM-PRO"/>
                <w:color w:val="000000"/>
              </w:rPr>
              <w:t>ronic Data Capture</w:t>
            </w:r>
            <w:r w:rsidR="00762664" w:rsidRPr="006853BB">
              <w:rPr>
                <w:rFonts w:ascii="HG丸ｺﾞｼｯｸM-PRO,游ゴシック" w:eastAsia="HG丸ｺﾞｼｯｸM-PRO,游ゴシック" w:hAnsi="HG丸ｺﾞｼｯｸM-PRO,游ゴシック" w:cs="HG丸ｺﾞｼｯｸM-PRO,游ゴシック" w:hint="eastAsia"/>
                <w:color w:val="000000"/>
              </w:rPr>
              <w:t>：</w:t>
            </w:r>
          </w:p>
          <w:p w14:paraId="3BFF94A9" w14:textId="2BA03956" w:rsidR="00A32B15" w:rsidRPr="006853BB" w:rsidRDefault="00762664">
            <w:pPr>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hint="eastAsia"/>
                <w:color w:val="000000"/>
              </w:rPr>
              <w:t>電子的に症例データを取得するシステム</w:t>
            </w:r>
          </w:p>
        </w:tc>
      </w:tr>
      <w:tr w:rsidR="00BB1540" w:rsidRPr="00E63598" w14:paraId="6F51AB91" w14:textId="77777777" w:rsidTr="2E1AB063">
        <w:tc>
          <w:tcPr>
            <w:tcW w:w="2477" w:type="dxa"/>
          </w:tcPr>
          <w:p w14:paraId="59F58D58" w14:textId="268D5A9F" w:rsidR="00BB1540" w:rsidRPr="006853BB" w:rsidRDefault="00BB1540">
            <w:pPr>
              <w:jc w:val="left"/>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hint="eastAsia"/>
                <w:color w:val="000000"/>
              </w:rPr>
              <w:t>モニタリング計画書</w:t>
            </w:r>
          </w:p>
        </w:tc>
        <w:tc>
          <w:tcPr>
            <w:tcW w:w="5704" w:type="dxa"/>
          </w:tcPr>
          <w:p w14:paraId="3C3C45E1" w14:textId="191BFA81" w:rsidR="00BB1540" w:rsidRPr="006853BB" w:rsidRDefault="00BB1540">
            <w:pPr>
              <w:rPr>
                <w:rFonts w:ascii="HG丸ｺﾞｼｯｸM-PRO,游ゴシック" w:eastAsia="HG丸ｺﾞｼｯｸM-PRO,游ゴシック" w:hAnsi="HG丸ｺﾞｼｯｸM-PRO,游ゴシック" w:cs="HG丸ｺﾞｼｯｸM-PRO,游ゴシック"/>
                <w:color w:val="000000"/>
              </w:rPr>
            </w:pPr>
            <w:r w:rsidRPr="006853BB">
              <w:rPr>
                <w:rFonts w:ascii="HG丸ｺﾞｼｯｸM-PRO" w:eastAsia="HG丸ｺﾞｼｯｸM-PRO" w:hAnsi="HG丸ｺﾞｼｯｸM-PRO" w:cs="HG丸ｺﾞｼｯｸM-PRO" w:hint="eastAsia"/>
                <w:color w:val="000000"/>
              </w:rPr>
              <w:t>モニタリングの方法、手順等についてより詳細に定めるもの。</w:t>
            </w:r>
          </w:p>
        </w:tc>
      </w:tr>
    </w:tbl>
    <w:p w14:paraId="18E8DD9A" w14:textId="2236B39E" w:rsidR="00717C2E" w:rsidRPr="005D211D" w:rsidRDefault="00835B35" w:rsidP="00FA7276">
      <w:pPr>
        <w:pStyle w:val="1"/>
        <w:rPr>
          <w:rFonts w:ascii="HG丸ｺﾞｼｯｸM-PRO" w:eastAsia="HG丸ｺﾞｼｯｸM-PRO"/>
        </w:rPr>
      </w:pPr>
      <w:bookmarkStart w:id="5" w:name="_Toc529173348"/>
      <w:r w:rsidRPr="001322D7">
        <w:rPr>
          <w:rFonts w:ascii="HG丸ｺﾞｼｯｸM-PRO" w:eastAsia="HG丸ｺﾞｼｯｸM-PRO"/>
        </w:rPr>
        <w:t>3．</w:t>
      </w:r>
      <w:r w:rsidRPr="001322D7">
        <w:rPr>
          <w:rFonts w:ascii="HG丸ｺﾞｼｯｸM-PRO" w:eastAsia="HG丸ｺﾞｼｯｸM-PRO" w:hint="eastAsia"/>
        </w:rPr>
        <w:t>実施体制</w:t>
      </w:r>
      <w:bookmarkEnd w:id="5"/>
    </w:p>
    <w:p w14:paraId="388A2B79" w14:textId="77777777" w:rsidR="00656491" w:rsidRPr="006853BB" w:rsidRDefault="00681B7F" w:rsidP="00656491">
      <w:pPr>
        <w:rPr>
          <w:rFonts w:ascii="HG丸ｺﾞｼｯｸM-PRO" w:eastAsia="HG丸ｺﾞｼｯｸM-PRO"/>
          <w:i/>
          <w:color w:val="FF0000"/>
        </w:rPr>
      </w:pPr>
      <w:r w:rsidRPr="006853BB">
        <w:rPr>
          <w:rFonts w:ascii="HG丸ｺﾞｼｯｸM-PRO" w:eastAsia="HG丸ｺﾞｼｯｸM-PRO" w:hint="eastAsia"/>
          <w:i/>
          <w:color w:val="FF0000"/>
        </w:rPr>
        <w:t>モニタリング実施体制について記載する。</w:t>
      </w:r>
    </w:p>
    <w:p w14:paraId="20F58D6E" w14:textId="77777777" w:rsidR="00FD3CC7" w:rsidRPr="006853BB" w:rsidRDefault="00FD3CC7" w:rsidP="00FD3CC7">
      <w:pPr>
        <w:rPr>
          <w:rFonts w:ascii="HG丸ｺﾞｼｯｸM-PRO" w:eastAsia="HG丸ｺﾞｼｯｸM-PRO"/>
          <w:i/>
          <w:color w:val="FF0000"/>
        </w:rPr>
      </w:pPr>
      <w:r w:rsidRPr="006853BB">
        <w:rPr>
          <w:rFonts w:ascii="HG丸ｺﾞｼｯｸM-PRO" w:eastAsia="HG丸ｺﾞｼｯｸM-PRO" w:hint="eastAsia"/>
          <w:i/>
          <w:color w:val="FF0000"/>
        </w:rPr>
        <w:t>●単施設研究の場合</w:t>
      </w:r>
    </w:p>
    <w:p w14:paraId="073F80F1" w14:textId="79E191AF" w:rsidR="00FD3CC7" w:rsidRPr="006853BB" w:rsidRDefault="00FD3CC7" w:rsidP="00FD3CC7">
      <w:pPr>
        <w:rPr>
          <w:rFonts w:ascii="HG丸ｺﾞｼｯｸM-PRO" w:eastAsia="HG丸ｺﾞｼｯｸM-PRO"/>
          <w:i/>
          <w:color w:val="FF0000"/>
        </w:rPr>
      </w:pPr>
      <w:r w:rsidRPr="006853BB">
        <w:rPr>
          <w:rFonts w:ascii="HG丸ｺﾞｼｯｸM-PRO" w:eastAsia="HG丸ｺﾞｼｯｸM-PRO" w:hint="eastAsia"/>
          <w:i/>
          <w:color w:val="FF0000"/>
        </w:rPr>
        <w:t>・モニタリング担当機関、委託する場合は委託先</w:t>
      </w:r>
    </w:p>
    <w:p w14:paraId="2A425812" w14:textId="20E81DE5" w:rsidR="00FD3CC7" w:rsidRPr="006853BB" w:rsidRDefault="00FD3CC7" w:rsidP="00FD3CC7">
      <w:pPr>
        <w:rPr>
          <w:rFonts w:ascii="HG丸ｺﾞｼｯｸM-PRO" w:eastAsia="HG丸ｺﾞｼｯｸM-PRO"/>
          <w:i/>
          <w:color w:val="FF0000"/>
        </w:rPr>
      </w:pPr>
      <w:r w:rsidRPr="006853BB">
        <w:rPr>
          <w:rFonts w:ascii="HG丸ｺﾞｼｯｸM-PRO" w:eastAsia="HG丸ｺﾞｼｯｸM-PRO" w:hint="eastAsia"/>
          <w:i/>
          <w:color w:val="FF0000"/>
        </w:rPr>
        <w:t>・モニタリング</w:t>
      </w:r>
      <w:r w:rsidR="00F541F3" w:rsidRPr="006853BB">
        <w:rPr>
          <w:rFonts w:ascii="HG丸ｺﾞｼｯｸM-PRO" w:eastAsia="HG丸ｺﾞｼｯｸM-PRO" w:hint="eastAsia"/>
          <w:i/>
          <w:color w:val="FF0000"/>
        </w:rPr>
        <w:t>責任者・担当者の</w:t>
      </w:r>
      <w:r w:rsidRPr="006853BB">
        <w:rPr>
          <w:rFonts w:ascii="HG丸ｺﾞｼｯｸM-PRO" w:eastAsia="HG丸ｺﾞｼｯｸM-PRO" w:hint="eastAsia"/>
          <w:i/>
          <w:color w:val="FF0000"/>
        </w:rPr>
        <w:t>指名方法（通常は研究責任</w:t>
      </w:r>
      <w:r w:rsidR="00F541F3" w:rsidRPr="006853BB">
        <w:rPr>
          <w:rFonts w:ascii="HG丸ｺﾞｼｯｸM-PRO" w:eastAsia="HG丸ｺﾞｼｯｸM-PRO" w:hint="eastAsia"/>
          <w:i/>
          <w:color w:val="FF0000"/>
        </w:rPr>
        <w:t>医師</w:t>
      </w:r>
      <w:r w:rsidRPr="006853BB">
        <w:rPr>
          <w:rFonts w:ascii="HG丸ｺﾞｼｯｸM-PRO" w:eastAsia="HG丸ｺﾞｼｯｸM-PRO" w:hint="eastAsia"/>
          <w:i/>
          <w:color w:val="FF0000"/>
        </w:rPr>
        <w:t>が指名する）</w:t>
      </w:r>
    </w:p>
    <w:p w14:paraId="63B146B9" w14:textId="37F7311A" w:rsidR="008125F3" w:rsidRPr="006853BB" w:rsidRDefault="008125F3">
      <w:pPr>
        <w:rPr>
          <w:rFonts w:ascii="HG丸ｺﾞｼｯｸM-PRO" w:eastAsia="HG丸ｺﾞｼｯｸM-PRO" w:hAnsi="HG丸ｺﾞｼｯｸM-PRO" w:cs="HG丸ｺﾞｼｯｸM-PRO"/>
          <w:i/>
          <w:color w:val="FF0000"/>
        </w:rPr>
      </w:pPr>
      <w:r w:rsidRPr="006853BB">
        <w:rPr>
          <w:rFonts w:ascii="HG丸ｺﾞｼｯｸM-PRO" w:eastAsia="HG丸ｺﾞｼｯｸM-PRO" w:hAnsi="HG丸ｺﾞｼｯｸM-PRO" w:cs="HG丸ｺﾞｼｯｸM-PRO" w:hint="eastAsia"/>
          <w:i/>
          <w:color w:val="FF0000"/>
        </w:rPr>
        <w:t>・モニタリングの方法（単施設研究の場合、原則として</w:t>
      </w:r>
      <w:r w:rsidRPr="006853BB">
        <w:rPr>
          <w:rFonts w:ascii="HG丸ｺﾞｼｯｸM-PRO" w:eastAsia="HG丸ｺﾞｼｯｸM-PRO" w:hAnsi="HG丸ｺﾞｼｯｸM-PRO" w:cs="HG丸ｺﾞｼｯｸM-PRO"/>
          <w:i/>
          <w:color w:val="FF0000"/>
        </w:rPr>
        <w:t>On-site</w:t>
      </w:r>
      <w:r w:rsidR="00CB7F16" w:rsidRPr="006853BB">
        <w:rPr>
          <w:rFonts w:ascii="HG丸ｺﾞｼｯｸM-PRO" w:eastAsia="HG丸ｺﾞｼｯｸM-PRO" w:hAnsi="HG丸ｺﾞｼｯｸM-PRO" w:cs="HG丸ｺﾞｼｯｸM-PRO" w:hint="eastAsia"/>
          <w:i/>
          <w:color w:val="FF0000"/>
        </w:rPr>
        <w:t>を行うことが望ましい）</w:t>
      </w:r>
    </w:p>
    <w:p w14:paraId="0ECC3818" w14:textId="77777777" w:rsidR="00FD3CC7" w:rsidRPr="006853BB" w:rsidRDefault="00FD3CC7" w:rsidP="00FD3CC7">
      <w:pPr>
        <w:rPr>
          <w:rFonts w:ascii="HG丸ｺﾞｼｯｸM-PRO" w:eastAsia="HG丸ｺﾞｼｯｸM-PRO"/>
          <w:i/>
          <w:color w:val="FF0000"/>
        </w:rPr>
      </w:pPr>
      <w:r w:rsidRPr="006853BB">
        <w:rPr>
          <w:rFonts w:ascii="HG丸ｺﾞｼｯｸM-PRO" w:eastAsia="HG丸ｺﾞｼｯｸM-PRO" w:hint="eastAsia"/>
          <w:i/>
          <w:color w:val="FF0000"/>
        </w:rPr>
        <w:t>●多施設共同研究の場合</w:t>
      </w:r>
    </w:p>
    <w:p w14:paraId="78064C27" w14:textId="77777777" w:rsidR="0059743E" w:rsidRPr="00AF66DF" w:rsidRDefault="0059743E" w:rsidP="0059743E">
      <w:pPr>
        <w:rPr>
          <w:rFonts w:ascii="HG丸ｺﾞｼｯｸM-PRO" w:eastAsia="HG丸ｺﾞｼｯｸM-PRO" w:hAnsi="HG丸ｺﾞｼｯｸM-PRO" w:cs="HG丸ｺﾞｼｯｸM-PRO"/>
          <w:i/>
          <w:color w:val="FF0000"/>
        </w:rPr>
      </w:pPr>
      <w:r w:rsidRPr="00AF66DF">
        <w:rPr>
          <w:rFonts w:ascii="HG丸ｺﾞｼｯｸM-PRO" w:eastAsia="HG丸ｺﾞｼｯｸM-PRO" w:hAnsi="HG丸ｺﾞｼｯｸM-PRO" w:cs="HG丸ｺﾞｼｯｸM-PRO" w:hint="eastAsia"/>
          <w:i/>
          <w:color w:val="FF0000"/>
        </w:rPr>
        <w:t>・モニタリング担当機関、委託する場合は委託先</w:t>
      </w:r>
    </w:p>
    <w:p w14:paraId="24A46FA7" w14:textId="77777777" w:rsidR="0059743E" w:rsidRPr="00AF66DF" w:rsidRDefault="0059743E" w:rsidP="0059743E">
      <w:pPr>
        <w:ind w:leftChars="100" w:left="210"/>
        <w:rPr>
          <w:rFonts w:ascii="HG丸ｺﾞｼｯｸM-PRO" w:eastAsia="HG丸ｺﾞｼｯｸM-PRO" w:hAnsi="HG丸ｺﾞｼｯｸM-PRO" w:cs="HG丸ｺﾞｼｯｸM-PRO"/>
          <w:i/>
          <w:color w:val="FF0000"/>
        </w:rPr>
      </w:pPr>
      <w:r w:rsidRPr="00AF66DF">
        <w:rPr>
          <w:rFonts w:ascii="HG丸ｺﾞｼｯｸM-PRO" w:eastAsia="HG丸ｺﾞｼｯｸM-PRO" w:hAnsi="HG丸ｺﾞｼｯｸM-PRO" w:cs="HG丸ｺﾞｼｯｸM-PRO" w:hint="eastAsia"/>
          <w:i/>
          <w:color w:val="FF0000"/>
        </w:rPr>
        <w:t>多施設共同研究の場合は、モニタリング担当機関を実施医療機関ごとに複数設置することも、一つのモニタリング担当機関を設置し業務を集約することも可能。</w:t>
      </w:r>
    </w:p>
    <w:p w14:paraId="2ADE21DC" w14:textId="3E450BE8" w:rsidR="00FD3CC7" w:rsidRPr="006853BB" w:rsidRDefault="00FD3CC7" w:rsidP="00FD3CC7">
      <w:pPr>
        <w:rPr>
          <w:rFonts w:ascii="HG丸ｺﾞｼｯｸM-PRO" w:eastAsia="HG丸ｺﾞｼｯｸM-PRO"/>
          <w:i/>
          <w:color w:val="FF0000"/>
        </w:rPr>
      </w:pPr>
      <w:r w:rsidRPr="006853BB">
        <w:rPr>
          <w:rFonts w:ascii="HG丸ｺﾞｼｯｸM-PRO" w:eastAsia="HG丸ｺﾞｼｯｸM-PRO" w:hint="eastAsia"/>
          <w:i/>
          <w:color w:val="FF0000"/>
        </w:rPr>
        <w:t>・モニタリング</w:t>
      </w:r>
      <w:r w:rsidR="00F541F3" w:rsidRPr="006853BB">
        <w:rPr>
          <w:rFonts w:ascii="HG丸ｺﾞｼｯｸM-PRO" w:eastAsia="HG丸ｺﾞｼｯｸM-PRO" w:hint="eastAsia"/>
          <w:i/>
          <w:color w:val="FF0000"/>
        </w:rPr>
        <w:t>責任者・</w:t>
      </w:r>
      <w:r w:rsidRPr="006853BB">
        <w:rPr>
          <w:rFonts w:ascii="HG丸ｺﾞｼｯｸM-PRO" w:eastAsia="HG丸ｺﾞｼｯｸM-PRO" w:hint="eastAsia"/>
          <w:i/>
          <w:color w:val="FF0000"/>
        </w:rPr>
        <w:t>担当者の指名方法</w:t>
      </w:r>
    </w:p>
    <w:p w14:paraId="0D65D0B5" w14:textId="79E6A3EF" w:rsidR="008127A2" w:rsidRPr="006853BB" w:rsidRDefault="008127A2">
      <w:pPr>
        <w:ind w:leftChars="100" w:left="210"/>
        <w:rPr>
          <w:rFonts w:ascii="HG丸ｺﾞｼｯｸM-PRO" w:eastAsia="HG丸ｺﾞｼｯｸM-PRO" w:hAnsi="HG丸ｺﾞｼｯｸM-PRO" w:cs="HG丸ｺﾞｼｯｸM-PRO"/>
          <w:i/>
          <w:color w:val="FF0000"/>
        </w:rPr>
      </w:pPr>
      <w:r w:rsidRPr="006853BB">
        <w:rPr>
          <w:rFonts w:ascii="HG丸ｺﾞｼｯｸM-PRO" w:eastAsia="HG丸ｺﾞｼｯｸM-PRO" w:hAnsi="HG丸ｺﾞｼｯｸM-PRO" w:cs="HG丸ｺﾞｼｯｸM-PRO" w:hint="eastAsia"/>
          <w:i/>
          <w:color w:val="FF0000"/>
        </w:rPr>
        <w:t>多施設共同研究の場合、実施医療機関ごとに各責任医師が指名するのか、モニター等の指名を研究代表医師</w:t>
      </w:r>
      <w:r w:rsidR="0059743E">
        <w:rPr>
          <w:rFonts w:ascii="HG丸ｺﾞｼｯｸM-PRO" w:eastAsia="HG丸ｺﾞｼｯｸM-PRO" w:hAnsi="HG丸ｺﾞｼｯｸM-PRO" w:cs="HG丸ｺﾞｼｯｸM-PRO" w:hint="eastAsia"/>
          <w:i/>
          <w:color w:val="FF0000"/>
        </w:rPr>
        <w:t>に委託するのか、記載する。</w:t>
      </w:r>
    </w:p>
    <w:p w14:paraId="063A8034" w14:textId="26C5BA3B" w:rsidR="00656491" w:rsidRPr="006853BB" w:rsidRDefault="00FD3CC7" w:rsidP="00FD3CC7">
      <w:pPr>
        <w:rPr>
          <w:rFonts w:ascii="HG丸ｺﾞｼｯｸM-PRO" w:eastAsia="HG丸ｺﾞｼｯｸM-PRO"/>
          <w:i/>
          <w:color w:val="FF0000"/>
        </w:rPr>
      </w:pPr>
      <w:r w:rsidRPr="006853BB">
        <w:rPr>
          <w:rFonts w:ascii="HG丸ｺﾞｼｯｸM-PRO" w:eastAsia="HG丸ｺﾞｼｯｸM-PRO" w:hint="eastAsia"/>
          <w:i/>
          <w:color w:val="FF0000"/>
        </w:rPr>
        <w:t>・モニタリングの方法（</w:t>
      </w:r>
      <w:r w:rsidRPr="006853BB">
        <w:rPr>
          <w:rFonts w:ascii="HG丸ｺﾞｼｯｸM-PRO" w:eastAsia="HG丸ｺﾞｼｯｸM-PRO"/>
          <w:i/>
          <w:color w:val="FF0000"/>
        </w:rPr>
        <w:t>On-site</w:t>
      </w:r>
      <w:r w:rsidRPr="006853BB">
        <w:rPr>
          <w:rFonts w:ascii="HG丸ｺﾞｼｯｸM-PRO" w:eastAsia="HG丸ｺﾞｼｯｸM-PRO" w:hint="eastAsia"/>
          <w:i/>
          <w:color w:val="FF0000"/>
        </w:rPr>
        <w:t>モニタリング、</w:t>
      </w:r>
      <w:r w:rsidRPr="006853BB">
        <w:rPr>
          <w:rFonts w:ascii="HG丸ｺﾞｼｯｸM-PRO" w:eastAsia="HG丸ｺﾞｼｯｸM-PRO"/>
          <w:i/>
          <w:color w:val="FF0000"/>
        </w:rPr>
        <w:t>Off-site</w:t>
      </w:r>
      <w:r w:rsidRPr="006853BB">
        <w:rPr>
          <w:rFonts w:ascii="HG丸ｺﾞｼｯｸM-PRO" w:eastAsia="HG丸ｺﾞｼｯｸM-PRO" w:hint="eastAsia"/>
          <w:i/>
          <w:color w:val="FF0000"/>
        </w:rPr>
        <w:t>モニタリングなど）</w:t>
      </w:r>
    </w:p>
    <w:p w14:paraId="610C2DB2" w14:textId="77777777" w:rsidR="003F244D" w:rsidRPr="006853BB" w:rsidRDefault="003F244D">
      <w:pPr>
        <w:ind w:leftChars="100" w:left="210"/>
        <w:rPr>
          <w:rFonts w:ascii="HG丸ｺﾞｼｯｸM-PRO" w:eastAsia="HG丸ｺﾞｼｯｸM-PRO" w:hAnsi="HG丸ｺﾞｼｯｸM-PRO" w:cs="HG丸ｺﾞｼｯｸM-PRO"/>
          <w:color w:val="FF0000"/>
        </w:rPr>
      </w:pPr>
      <w:r w:rsidRPr="006853BB">
        <w:rPr>
          <w:rFonts w:ascii="HG丸ｺﾞｼｯｸM-PRO" w:eastAsia="HG丸ｺﾞｼｯｸM-PRO" w:hAnsi="HG丸ｺﾞｼｯｸM-PRO" w:cs="HG丸ｺﾞｼｯｸM-PRO" w:hint="eastAsia"/>
          <w:i/>
          <w:color w:val="FF0000"/>
        </w:rPr>
        <w:t>実施医療機関に所属しない者が場合をモニターとして指名した場合は、</w:t>
      </w:r>
      <w:r w:rsidRPr="006853BB">
        <w:rPr>
          <w:rFonts w:ascii="HG丸ｺﾞｼｯｸM-PRO" w:eastAsia="HG丸ｺﾞｼｯｸM-PRO" w:hAnsi="HG丸ｺﾞｼｯｸM-PRO" w:cs="HG丸ｺﾞｼｯｸM-PRO"/>
          <w:i/>
          <w:color w:val="FF0000"/>
        </w:rPr>
        <w:t>On-site</w:t>
      </w:r>
      <w:r w:rsidRPr="006853BB">
        <w:rPr>
          <w:rFonts w:ascii="HG丸ｺﾞｼｯｸM-PRO" w:eastAsia="HG丸ｺﾞｼｯｸM-PRO" w:hAnsi="HG丸ｺﾞｼｯｸM-PRO" w:cs="HG丸ｺﾞｼｯｸM-PRO" w:hint="eastAsia"/>
          <w:i/>
          <w:color w:val="FF0000"/>
        </w:rPr>
        <w:t>モニタリングまたは</w:t>
      </w:r>
      <w:r w:rsidRPr="006853BB">
        <w:rPr>
          <w:rFonts w:ascii="HG丸ｺﾞｼｯｸM-PRO" w:eastAsia="HG丸ｺﾞｼｯｸM-PRO" w:hAnsi="HG丸ｺﾞｼｯｸM-PRO" w:cs="HG丸ｺﾞｼｯｸM-PRO"/>
          <w:i/>
          <w:color w:val="FF0000"/>
        </w:rPr>
        <w:t>Off-site</w:t>
      </w:r>
      <w:r w:rsidRPr="006853BB">
        <w:rPr>
          <w:rFonts w:ascii="HG丸ｺﾞｼｯｸM-PRO" w:eastAsia="HG丸ｺﾞｼｯｸM-PRO" w:hAnsi="HG丸ｺﾞｼｯｸM-PRO" w:cs="HG丸ｺﾞｼｯｸM-PRO" w:hint="eastAsia"/>
          <w:i/>
          <w:color w:val="FF0000"/>
        </w:rPr>
        <w:t>モニタリングのいずれで実施するのか、もしくは組み合わせて実施するのかについても記載する。</w:t>
      </w:r>
    </w:p>
    <w:p w14:paraId="48334E8F" w14:textId="43DABA4B" w:rsidR="008656D8" w:rsidRPr="00D17C31" w:rsidRDefault="008656D8" w:rsidP="00656491">
      <w:pPr>
        <w:rPr>
          <w:rFonts w:ascii="HG丸ｺﾞｼｯｸM-PRO" w:eastAsia="HG丸ｺﾞｼｯｸM-PRO"/>
          <w:color w:val="4472C4" w:themeColor="accent1"/>
        </w:rPr>
      </w:pPr>
    </w:p>
    <w:p w14:paraId="0D5506E9" w14:textId="3506E159" w:rsidR="00656491" w:rsidRPr="00EF28F1" w:rsidRDefault="00C11350" w:rsidP="00656491">
      <w:pPr>
        <w:rPr>
          <w:rFonts w:ascii="HG丸ｺﾞｼｯｸM-PRO" w:eastAsia="HG丸ｺﾞｼｯｸM-PRO"/>
          <w:i/>
          <w:color w:val="FF0000"/>
        </w:rPr>
      </w:pPr>
      <w:r w:rsidRPr="00EF28F1">
        <w:rPr>
          <w:rFonts w:ascii="HG丸ｺﾞｼｯｸM-PRO" w:eastAsia="HG丸ｺﾞｼｯｸM-PRO" w:hint="eastAsia"/>
          <w:i/>
          <w:color w:val="FF0000"/>
        </w:rPr>
        <w:t>記載</w:t>
      </w:r>
      <w:r w:rsidR="00656491" w:rsidRPr="00EF28F1">
        <w:rPr>
          <w:rFonts w:ascii="HG丸ｺﾞｼｯｸM-PRO" w:eastAsia="HG丸ｺﾞｼｯｸM-PRO" w:hint="eastAsia"/>
          <w:i/>
          <w:color w:val="FF0000"/>
        </w:rPr>
        <w:t>例</w:t>
      </w:r>
      <w:r w:rsidR="00021EBE" w:rsidRPr="00EF28F1">
        <w:rPr>
          <w:rFonts w:ascii="HG丸ｺﾞｼｯｸM-PRO" w:eastAsia="HG丸ｺﾞｼｯｸM-PRO"/>
          <w:i/>
          <w:color w:val="FF0000"/>
        </w:rPr>
        <w:t>1</w:t>
      </w:r>
      <w:r w:rsidR="00021EBE" w:rsidRPr="00EF28F1">
        <w:rPr>
          <w:rFonts w:ascii="HG丸ｺﾞｼｯｸM-PRO" w:eastAsia="HG丸ｺﾞｼｯｸM-PRO" w:hint="eastAsia"/>
          <w:i/>
          <w:color w:val="FF0000"/>
        </w:rPr>
        <w:t>：</w:t>
      </w:r>
      <w:r w:rsidR="00656491" w:rsidRPr="00EF28F1">
        <w:rPr>
          <w:rFonts w:ascii="HG丸ｺﾞｼｯｸM-PRO" w:eastAsia="HG丸ｺﾞｼｯｸM-PRO" w:hint="eastAsia"/>
          <w:i/>
          <w:color w:val="FF0000"/>
        </w:rPr>
        <w:t>単施設研究</w:t>
      </w:r>
      <w:r w:rsidR="00B46194" w:rsidRPr="00EF28F1">
        <w:rPr>
          <w:rFonts w:ascii="HG丸ｺﾞｼｯｸM-PRO" w:eastAsia="HG丸ｺﾞｼｯｸM-PRO" w:hint="eastAsia"/>
          <w:i/>
          <w:color w:val="FF0000"/>
        </w:rPr>
        <w:t>の場合</w:t>
      </w:r>
    </w:p>
    <w:p w14:paraId="7F9D7A53" w14:textId="42EE8168" w:rsidR="00F541F3" w:rsidRPr="006853BB" w:rsidRDefault="00656491">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013D0F" w:rsidRPr="006853BB">
        <w:rPr>
          <w:rFonts w:ascii="HG丸ｺﾞｼｯｸM-PRO" w:eastAsia="HG丸ｺﾞｼｯｸM-PRO" w:hAnsi="HG丸ｺﾞｼｯｸM-PRO" w:cs="HG丸ｺﾞｼｯｸM-PRO" w:hint="eastAsia"/>
          <w:color w:val="4472C4" w:themeColor="accent1"/>
        </w:rPr>
        <w:t>本</w:t>
      </w:r>
      <w:r w:rsidR="00F541F3" w:rsidRPr="006853BB">
        <w:rPr>
          <w:rFonts w:ascii="HG丸ｺﾞｼｯｸM-PRO" w:eastAsia="HG丸ｺﾞｼｯｸM-PRO" w:hAnsi="HG丸ｺﾞｼｯｸM-PRO" w:cs="HG丸ｺﾞｼｯｸM-PRO" w:hint="eastAsia"/>
          <w:color w:val="4472C4" w:themeColor="accent1"/>
        </w:rPr>
        <w:t>研究のモニタリングは○○○○</w:t>
      </w:r>
      <w:r w:rsidR="00F541F3" w:rsidRPr="006853BB">
        <w:rPr>
          <w:rFonts w:ascii="HG丸ｺﾞｼｯｸM-PRO" w:eastAsia="HG丸ｺﾞｼｯｸM-PRO" w:hAnsi="HG丸ｺﾞｼｯｸM-PRO" w:cs="HG丸ｺﾞｼｯｸM-PRO" w:hint="eastAsia"/>
          <w:i/>
          <w:color w:val="FF0000"/>
        </w:rPr>
        <w:t>（機関名）</w:t>
      </w:r>
      <w:r w:rsidR="00F541F3" w:rsidRPr="006853BB">
        <w:rPr>
          <w:rFonts w:ascii="HG丸ｺﾞｼｯｸM-PRO" w:eastAsia="HG丸ｺﾞｼｯｸM-PRO" w:hAnsi="HG丸ｺﾞｼｯｸM-PRO" w:cs="HG丸ｺﾞｼｯｸM-PRO" w:hint="eastAsia"/>
          <w:color w:val="4472C4" w:themeColor="accent1"/>
        </w:rPr>
        <w:t>が担当する。</w:t>
      </w:r>
    </w:p>
    <w:p w14:paraId="11F6DF15" w14:textId="384A599E" w:rsidR="00656491" w:rsidRPr="006853BB" w:rsidRDefault="007B3BA5">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B46194" w:rsidRPr="006853BB">
        <w:rPr>
          <w:rFonts w:ascii="HG丸ｺﾞｼｯｸM-PRO" w:eastAsia="HG丸ｺﾞｼｯｸM-PRO" w:hAnsi="HG丸ｺﾞｼｯｸM-PRO" w:cs="HG丸ｺﾞｼｯｸM-PRO" w:hint="eastAsia"/>
          <w:color w:val="4472C4" w:themeColor="accent1"/>
        </w:rPr>
        <w:t>研究責任医師</w:t>
      </w:r>
      <w:r w:rsidR="00656491" w:rsidRPr="006853BB">
        <w:rPr>
          <w:rFonts w:ascii="HG丸ｺﾞｼｯｸM-PRO" w:eastAsia="HG丸ｺﾞｼｯｸM-PRO" w:hAnsi="HG丸ｺﾞｼｯｸM-PRO" w:cs="HG丸ｺﾞｼｯｸM-PRO" w:hint="eastAsia"/>
          <w:color w:val="4472C4" w:themeColor="accent1"/>
        </w:rPr>
        <w:t>は、</w:t>
      </w:r>
      <w:r w:rsidR="00013D0F" w:rsidRPr="006853BB">
        <w:rPr>
          <w:rFonts w:ascii="HG丸ｺﾞｼｯｸM-PRO" w:eastAsia="HG丸ｺﾞｼｯｸM-PRO" w:hAnsi="HG丸ｺﾞｼｯｸM-PRO" w:cs="HG丸ｺﾞｼｯｸM-PRO" w:hint="eastAsia"/>
          <w:color w:val="4472C4" w:themeColor="accent1"/>
        </w:rPr>
        <w:t>本</w:t>
      </w:r>
      <w:r w:rsidR="00656491" w:rsidRPr="006853BB">
        <w:rPr>
          <w:rFonts w:ascii="HG丸ｺﾞｼｯｸM-PRO" w:eastAsia="HG丸ｺﾞｼｯｸM-PRO" w:hAnsi="HG丸ｺﾞｼｯｸM-PRO" w:cs="HG丸ｺﾞｼｯｸM-PRO" w:hint="eastAsia"/>
          <w:color w:val="4472C4" w:themeColor="accent1"/>
        </w:rPr>
        <w:t>研究のモニタリング責任者及び</w:t>
      </w:r>
      <w:r w:rsidR="005E5C36" w:rsidRPr="006853BB">
        <w:rPr>
          <w:rFonts w:ascii="HG丸ｺﾞｼｯｸM-PRO" w:eastAsia="HG丸ｺﾞｼｯｸM-PRO" w:hAnsi="HG丸ｺﾞｼｯｸM-PRO" w:cs="HG丸ｺﾞｼｯｸM-PRO" w:hint="eastAsia"/>
          <w:color w:val="4472C4" w:themeColor="accent1"/>
        </w:rPr>
        <w:t>モニター</w:t>
      </w:r>
      <w:r w:rsidR="00656491" w:rsidRPr="006853BB">
        <w:rPr>
          <w:rFonts w:ascii="HG丸ｺﾞｼｯｸM-PRO" w:eastAsia="HG丸ｺﾞｼｯｸM-PRO" w:hAnsi="HG丸ｺﾞｼｯｸM-PRO" w:cs="HG丸ｺﾞｼｯｸM-PRO" w:hint="eastAsia"/>
          <w:color w:val="4472C4" w:themeColor="accent1"/>
        </w:rPr>
        <w:t>を、別途指名書</w:t>
      </w:r>
      <w:r w:rsidR="00021EBE" w:rsidRPr="006853BB">
        <w:rPr>
          <w:rFonts w:ascii="HG丸ｺﾞｼｯｸM-PRO" w:eastAsia="HG丸ｺﾞｼｯｸM-PRO" w:hAnsi="HG丸ｺﾞｼｯｸM-PRO" w:cs="HG丸ｺﾞｼｯｸM-PRO" w:hint="eastAsia"/>
          <w:color w:val="4472C4" w:themeColor="accent1"/>
        </w:rPr>
        <w:t>（参考様式）</w:t>
      </w:r>
      <w:r w:rsidR="00656491" w:rsidRPr="006853BB">
        <w:rPr>
          <w:rFonts w:ascii="HG丸ｺﾞｼｯｸM-PRO" w:eastAsia="HG丸ｺﾞｼｯｸM-PRO" w:hAnsi="HG丸ｺﾞｼｯｸM-PRO" w:cs="HG丸ｺﾞｼｯｸM-PRO" w:hint="eastAsia"/>
          <w:color w:val="4472C4" w:themeColor="accent1"/>
        </w:rPr>
        <w:t>において指名する。</w:t>
      </w:r>
    </w:p>
    <w:p w14:paraId="4FA9F3A9" w14:textId="6277809E" w:rsidR="007B3BA5" w:rsidRPr="006853BB" w:rsidRDefault="007B3BA5">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667E9A"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は、実施医療機関において、原資料</w:t>
      </w:r>
      <w:r w:rsidR="00146F28" w:rsidRPr="006853BB">
        <w:rPr>
          <w:rFonts w:ascii="HG丸ｺﾞｼｯｸM-PRO" w:eastAsia="HG丸ｺﾞｼｯｸM-PRO" w:hAnsi="HG丸ｺﾞｼｯｸM-PRO" w:cs="HG丸ｺﾞｼｯｸM-PRO" w:hint="eastAsia"/>
          <w:color w:val="4472C4" w:themeColor="accent1"/>
        </w:rPr>
        <w:t>及びその他の必要資料</w:t>
      </w:r>
      <w:r w:rsidRPr="006853BB">
        <w:rPr>
          <w:rFonts w:ascii="HG丸ｺﾞｼｯｸM-PRO" w:eastAsia="HG丸ｺﾞｼｯｸM-PRO" w:hAnsi="HG丸ｺﾞｼｯｸM-PRO" w:cs="HG丸ｺﾞｼｯｸM-PRO" w:hint="eastAsia"/>
          <w:color w:val="4472C4" w:themeColor="accent1"/>
        </w:rPr>
        <w:t>を直接確認することで</w:t>
      </w:r>
      <w:r w:rsidR="00333BCB" w:rsidRPr="006853BB">
        <w:rPr>
          <w:rFonts w:ascii="HG丸ｺﾞｼｯｸM-PRO" w:eastAsia="HG丸ｺﾞｼｯｸM-PRO" w:hAnsi="HG丸ｺﾞｼｯｸM-PRO" w:cs="HG丸ｺﾞｼｯｸM-PRO" w:hint="eastAsia"/>
          <w:color w:val="4472C4" w:themeColor="accent1"/>
        </w:rPr>
        <w:t>モニタリングを</w:t>
      </w:r>
      <w:r w:rsidRPr="006853BB">
        <w:rPr>
          <w:rFonts w:ascii="HG丸ｺﾞｼｯｸM-PRO" w:eastAsia="HG丸ｺﾞｼｯｸM-PRO" w:hAnsi="HG丸ｺﾞｼｯｸM-PRO" w:cs="HG丸ｺﾞｼｯｸM-PRO" w:hint="eastAsia"/>
          <w:color w:val="4472C4" w:themeColor="accent1"/>
        </w:rPr>
        <w:t>行う。</w:t>
      </w:r>
    </w:p>
    <w:p w14:paraId="736FB381" w14:textId="77777777" w:rsidR="00656491" w:rsidRPr="00EF28F1" w:rsidRDefault="00656491" w:rsidP="00656491">
      <w:pPr>
        <w:rPr>
          <w:rFonts w:ascii="HG丸ｺﾞｼｯｸM-PRO" w:eastAsia="HG丸ｺﾞｼｯｸM-PRO"/>
        </w:rPr>
      </w:pPr>
    </w:p>
    <w:p w14:paraId="1F46455D" w14:textId="6AB3943E" w:rsidR="00656491" w:rsidRPr="00EF28F1" w:rsidRDefault="003F1054" w:rsidP="00656491">
      <w:pPr>
        <w:rPr>
          <w:rFonts w:ascii="HG丸ｺﾞｼｯｸM-PRO" w:eastAsia="HG丸ｺﾞｼｯｸM-PRO"/>
          <w:i/>
          <w:color w:val="FF0000"/>
        </w:rPr>
      </w:pPr>
      <w:r w:rsidRPr="00EF28F1">
        <w:rPr>
          <w:rFonts w:ascii="HG丸ｺﾞｼｯｸM-PRO" w:eastAsia="HG丸ｺﾞｼｯｸM-PRO" w:hint="eastAsia"/>
          <w:i/>
          <w:color w:val="FF0000"/>
        </w:rPr>
        <w:t>記載</w:t>
      </w:r>
      <w:r w:rsidR="00656491" w:rsidRPr="00EF28F1">
        <w:rPr>
          <w:rFonts w:ascii="HG丸ｺﾞｼｯｸM-PRO" w:eastAsia="HG丸ｺﾞｼｯｸM-PRO" w:hint="eastAsia"/>
          <w:i/>
          <w:color w:val="FF0000"/>
        </w:rPr>
        <w:t>例</w:t>
      </w:r>
      <w:r w:rsidR="00021EBE" w:rsidRPr="00EF28F1">
        <w:rPr>
          <w:rFonts w:ascii="HG丸ｺﾞｼｯｸM-PRO" w:eastAsia="HG丸ｺﾞｼｯｸM-PRO"/>
          <w:i/>
          <w:color w:val="FF0000"/>
        </w:rPr>
        <w:t>2</w:t>
      </w:r>
      <w:r w:rsidR="00021EBE" w:rsidRPr="00EF28F1">
        <w:rPr>
          <w:rFonts w:ascii="HG丸ｺﾞｼｯｸM-PRO" w:eastAsia="HG丸ｺﾞｼｯｸM-PRO" w:hint="eastAsia"/>
          <w:i/>
          <w:color w:val="FF0000"/>
        </w:rPr>
        <w:t>：</w:t>
      </w:r>
      <w:r w:rsidR="00656491" w:rsidRPr="00EF28F1">
        <w:rPr>
          <w:rFonts w:ascii="HG丸ｺﾞｼｯｸM-PRO" w:eastAsia="HG丸ｺﾞｼｯｸM-PRO" w:hint="eastAsia"/>
          <w:i/>
          <w:color w:val="FF0000"/>
        </w:rPr>
        <w:t>多施設共同研究で、</w:t>
      </w:r>
      <w:r w:rsidR="00F541F3" w:rsidRPr="00EF28F1">
        <w:rPr>
          <w:rFonts w:ascii="HG丸ｺﾞｼｯｸM-PRO" w:eastAsia="HG丸ｺﾞｼｯｸM-PRO" w:hint="eastAsia"/>
          <w:i/>
          <w:color w:val="FF0000"/>
        </w:rPr>
        <w:t>一つの機関</w:t>
      </w:r>
      <w:r w:rsidR="00656491" w:rsidRPr="00EF28F1">
        <w:rPr>
          <w:rFonts w:ascii="HG丸ｺﾞｼｯｸM-PRO" w:eastAsia="HG丸ｺﾞｼｯｸM-PRO" w:hint="eastAsia"/>
          <w:i/>
          <w:color w:val="FF0000"/>
        </w:rPr>
        <w:t>が全ての</w:t>
      </w:r>
      <w:r w:rsidR="00D368A5" w:rsidRPr="00EF28F1">
        <w:rPr>
          <w:rFonts w:ascii="HG丸ｺﾞｼｯｸM-PRO" w:eastAsia="HG丸ｺﾞｼｯｸM-PRO" w:hint="eastAsia"/>
          <w:i/>
          <w:color w:val="FF0000"/>
        </w:rPr>
        <w:t>実施医療機関</w:t>
      </w:r>
      <w:r w:rsidR="00656491" w:rsidRPr="00EF28F1">
        <w:rPr>
          <w:rFonts w:ascii="HG丸ｺﾞｼｯｸM-PRO" w:eastAsia="HG丸ｺﾞｼｯｸM-PRO" w:hint="eastAsia"/>
          <w:i/>
          <w:color w:val="FF0000"/>
        </w:rPr>
        <w:t>のモニタリングを</w:t>
      </w:r>
      <w:r w:rsidR="00F541F3" w:rsidRPr="00EF28F1">
        <w:rPr>
          <w:rFonts w:ascii="HG丸ｺﾞｼｯｸM-PRO" w:eastAsia="HG丸ｺﾞｼｯｸM-PRO" w:hint="eastAsia"/>
          <w:i/>
          <w:color w:val="FF0000"/>
        </w:rPr>
        <w:t>担当する</w:t>
      </w:r>
      <w:r w:rsidR="00656491" w:rsidRPr="00EF28F1">
        <w:rPr>
          <w:rFonts w:ascii="HG丸ｺﾞｼｯｸM-PRO" w:eastAsia="HG丸ｺﾞｼｯｸM-PRO" w:hint="eastAsia"/>
          <w:i/>
          <w:color w:val="FF0000"/>
        </w:rPr>
        <w:t>場合</w:t>
      </w:r>
    </w:p>
    <w:p w14:paraId="0F2882DC" w14:textId="175CE635" w:rsidR="007B3BA5" w:rsidRPr="006853BB" w:rsidRDefault="00656491">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013D0F" w:rsidRPr="006853BB">
        <w:rPr>
          <w:rFonts w:ascii="HG丸ｺﾞｼｯｸM-PRO" w:eastAsia="HG丸ｺﾞｼｯｸM-PRO" w:hAnsi="HG丸ｺﾞｼｯｸM-PRO" w:cs="HG丸ｺﾞｼｯｸM-PRO" w:hint="eastAsia"/>
          <w:color w:val="4472C4" w:themeColor="accent1"/>
        </w:rPr>
        <w:t>本</w:t>
      </w:r>
      <w:r w:rsidRPr="006853BB">
        <w:rPr>
          <w:rFonts w:ascii="HG丸ｺﾞｼｯｸM-PRO" w:eastAsia="HG丸ｺﾞｼｯｸM-PRO" w:hAnsi="HG丸ｺﾞｼｯｸM-PRO" w:cs="HG丸ｺﾞｼｯｸM-PRO" w:hint="eastAsia"/>
          <w:color w:val="4472C4" w:themeColor="accent1"/>
        </w:rPr>
        <w:t>研究に関するモニタリングは、</w:t>
      </w:r>
      <w:r w:rsidR="005F36E4" w:rsidRPr="006853BB">
        <w:rPr>
          <w:rFonts w:hint="eastAsia"/>
          <w:color w:val="4472C4" w:themeColor="accent1"/>
        </w:rPr>
        <w:t>○○○○</w:t>
      </w:r>
      <w:r w:rsidR="00F541F3" w:rsidRPr="006853BB">
        <w:rPr>
          <w:rFonts w:ascii="HG丸ｺﾞｼｯｸM-PRO" w:eastAsia="HG丸ｺﾞｼｯｸM-PRO" w:hAnsi="HG丸ｺﾞｼｯｸM-PRO" w:cs="HG丸ｺﾞｼｯｸM-PRO" w:hint="eastAsia"/>
          <w:i/>
          <w:color w:val="FF0000"/>
        </w:rPr>
        <w:t>（機関名）</w:t>
      </w:r>
      <w:r w:rsidRPr="006853BB">
        <w:rPr>
          <w:rFonts w:ascii="HG丸ｺﾞｼｯｸM-PRO" w:eastAsia="HG丸ｺﾞｼｯｸM-PRO" w:hAnsi="HG丸ｺﾞｼｯｸM-PRO" w:cs="HG丸ｺﾞｼｯｸM-PRO" w:hint="eastAsia"/>
          <w:color w:val="4472C4" w:themeColor="accent1"/>
        </w:rPr>
        <w:t>が実施する。</w:t>
      </w:r>
    </w:p>
    <w:p w14:paraId="65DFD108" w14:textId="5F708B93" w:rsidR="00656491" w:rsidRDefault="007B3BA5">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研究責任医師は、モニタリング責任者及びモニターの指名を、研究代表医師に委託する。</w:t>
      </w:r>
      <w:r w:rsidR="00B46194" w:rsidRPr="006853BB">
        <w:rPr>
          <w:rFonts w:ascii="HG丸ｺﾞｼｯｸM-PRO" w:eastAsia="HG丸ｺﾞｼｯｸM-PRO" w:hAnsi="HG丸ｺﾞｼｯｸM-PRO" w:cs="HG丸ｺﾞｼｯｸM-PRO" w:hint="eastAsia"/>
          <w:color w:val="4472C4" w:themeColor="accent1"/>
        </w:rPr>
        <w:t>研究代表医師</w:t>
      </w:r>
      <w:r w:rsidR="00656491" w:rsidRPr="006853BB">
        <w:rPr>
          <w:rFonts w:ascii="HG丸ｺﾞｼｯｸM-PRO" w:eastAsia="HG丸ｺﾞｼｯｸM-PRO" w:hAnsi="HG丸ｺﾞｼｯｸM-PRO" w:cs="HG丸ｺﾞｼｯｸM-PRO" w:hint="eastAsia"/>
          <w:color w:val="4472C4" w:themeColor="accent1"/>
        </w:rPr>
        <w:t>は、</w:t>
      </w:r>
      <w:r w:rsidR="00013D0F" w:rsidRPr="006853BB">
        <w:rPr>
          <w:rFonts w:ascii="HG丸ｺﾞｼｯｸM-PRO" w:eastAsia="HG丸ｺﾞｼｯｸM-PRO" w:hAnsi="HG丸ｺﾞｼｯｸM-PRO" w:cs="HG丸ｺﾞｼｯｸM-PRO" w:hint="eastAsia"/>
          <w:color w:val="4472C4" w:themeColor="accent1"/>
        </w:rPr>
        <w:t>本</w:t>
      </w:r>
      <w:r w:rsidR="00656491" w:rsidRPr="006853BB">
        <w:rPr>
          <w:rFonts w:ascii="HG丸ｺﾞｼｯｸM-PRO" w:eastAsia="HG丸ｺﾞｼｯｸM-PRO" w:hAnsi="HG丸ｺﾞｼｯｸM-PRO" w:cs="HG丸ｺﾞｼｯｸM-PRO" w:hint="eastAsia"/>
          <w:color w:val="4472C4" w:themeColor="accent1"/>
        </w:rPr>
        <w:t>研究のモニタリング</w:t>
      </w:r>
      <w:r w:rsidR="00F541F3" w:rsidRPr="006853BB">
        <w:rPr>
          <w:rFonts w:ascii="HG丸ｺﾞｼｯｸM-PRO" w:eastAsia="HG丸ｺﾞｼｯｸM-PRO" w:hAnsi="HG丸ｺﾞｼｯｸM-PRO" w:cs="HG丸ｺﾞｼｯｸM-PRO" w:hint="eastAsia"/>
          <w:color w:val="4472C4" w:themeColor="accent1"/>
        </w:rPr>
        <w:t>責任者及び</w:t>
      </w:r>
      <w:r w:rsidR="005E5C36" w:rsidRPr="006853BB">
        <w:rPr>
          <w:rFonts w:ascii="HG丸ｺﾞｼｯｸM-PRO" w:eastAsia="HG丸ｺﾞｼｯｸM-PRO" w:hAnsi="HG丸ｺﾞｼｯｸM-PRO" w:cs="HG丸ｺﾞｼｯｸM-PRO" w:hint="eastAsia"/>
          <w:color w:val="4472C4" w:themeColor="accent1"/>
        </w:rPr>
        <w:t>モニター</w:t>
      </w:r>
      <w:r w:rsidR="00656491" w:rsidRPr="006853BB">
        <w:rPr>
          <w:rFonts w:ascii="HG丸ｺﾞｼｯｸM-PRO" w:eastAsia="HG丸ｺﾞｼｯｸM-PRO" w:hAnsi="HG丸ｺﾞｼｯｸM-PRO" w:cs="HG丸ｺﾞｼｯｸM-PRO" w:hint="eastAsia"/>
          <w:color w:val="4472C4" w:themeColor="accent1"/>
        </w:rPr>
        <w:t>を、別途指名書</w:t>
      </w:r>
      <w:r w:rsidR="00CA398F" w:rsidRPr="006853BB">
        <w:rPr>
          <w:rFonts w:ascii="HG丸ｺﾞｼｯｸM-PRO" w:eastAsia="HG丸ｺﾞｼｯｸM-PRO" w:hAnsi="HG丸ｺﾞｼｯｸM-PRO" w:cs="HG丸ｺﾞｼｯｸM-PRO" w:hint="eastAsia"/>
          <w:color w:val="4472C4" w:themeColor="accent1"/>
        </w:rPr>
        <w:t>（参考様式）</w:t>
      </w:r>
      <w:r w:rsidR="00656491" w:rsidRPr="006853BB">
        <w:rPr>
          <w:rFonts w:ascii="HG丸ｺﾞｼｯｸM-PRO" w:eastAsia="HG丸ｺﾞｼｯｸM-PRO" w:hAnsi="HG丸ｺﾞｼｯｸM-PRO" w:cs="HG丸ｺﾞｼｯｸM-PRO" w:hint="eastAsia"/>
          <w:color w:val="4472C4" w:themeColor="accent1"/>
        </w:rPr>
        <w:t>において指名する。</w:t>
      </w:r>
      <w:r w:rsidR="00207073" w:rsidRPr="006853BB">
        <w:rPr>
          <w:rFonts w:ascii="HG丸ｺﾞｼｯｸM-PRO" w:eastAsia="HG丸ｺﾞｼｯｸM-PRO" w:hAnsi="HG丸ｺﾞｼｯｸM-PRO" w:cs="HG丸ｺﾞｼｯｸM-PRO" w:hint="eastAsia"/>
          <w:color w:val="4472C4" w:themeColor="accent1"/>
        </w:rPr>
        <w:t>必要に応じて、モニタリング責任者自らがモニターとしてモニタリングを行うこともできる。</w:t>
      </w:r>
    </w:p>
    <w:p w14:paraId="776B7AC5" w14:textId="13EEE658" w:rsidR="00207073" w:rsidRPr="00AF66DF" w:rsidRDefault="00207073">
      <w:pPr>
        <w:rPr>
          <w:rFonts w:ascii="HG丸ｺﾞｼｯｸM-PRO" w:eastAsia="HG丸ｺﾞｼｯｸM-PRO" w:hAnsi="HG丸ｺﾞｼｯｸM-PRO" w:cs="HG丸ｺﾞｼｯｸM-PRO"/>
          <w:i/>
          <w:color w:val="FF0000"/>
        </w:rPr>
      </w:pPr>
      <w:r w:rsidRPr="00AF66DF">
        <w:rPr>
          <w:rFonts w:ascii="HG丸ｺﾞｼｯｸM-PRO" w:eastAsia="HG丸ｺﾞｼｯｸM-PRO" w:hAnsi="HG丸ｺﾞｼｯｸM-PRO" w:cs="HG丸ｺﾞｼｯｸM-PRO" w:hint="eastAsia"/>
          <w:i/>
          <w:color w:val="FF0000"/>
        </w:rPr>
        <w:t xml:space="preserve">　（原資料の直接確認をするモニタリングの記載例）</w:t>
      </w:r>
    </w:p>
    <w:p w14:paraId="09CCB55F" w14:textId="7BA76808" w:rsidR="00667E9A" w:rsidRPr="006853BB" w:rsidRDefault="00667E9A">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333BCB"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は、</w:t>
      </w:r>
      <w:r w:rsidR="00207073">
        <w:rPr>
          <w:rFonts w:ascii="HG丸ｺﾞｼｯｸM-PRO" w:eastAsia="HG丸ｺﾞｼｯｸM-PRO" w:hAnsi="HG丸ｺﾞｼｯｸM-PRO" w:cs="HG丸ｺﾞｼｯｸM-PRO" w:hint="eastAsia"/>
          <w:color w:val="4472C4" w:themeColor="accent1"/>
        </w:rPr>
        <w:t>別途定められた頻度で</w:t>
      </w:r>
      <w:r w:rsidR="00333BCB" w:rsidRPr="006853BB">
        <w:rPr>
          <w:rFonts w:ascii="HG丸ｺﾞｼｯｸM-PRO" w:eastAsia="HG丸ｺﾞｼｯｸM-PRO" w:hAnsi="HG丸ｺﾞｼｯｸM-PRO" w:cs="HG丸ｺﾞｼｯｸM-PRO" w:hint="eastAsia"/>
          <w:color w:val="4472C4" w:themeColor="accent1"/>
        </w:rPr>
        <w:t>実施医療機関を訪問</w:t>
      </w:r>
      <w:r w:rsidR="00207073">
        <w:rPr>
          <w:rFonts w:ascii="HG丸ｺﾞｼｯｸM-PRO" w:eastAsia="HG丸ｺﾞｼｯｸM-PRO" w:hAnsi="HG丸ｺﾞｼｯｸM-PRO" w:cs="HG丸ｺﾞｼｯｸM-PRO" w:hint="eastAsia"/>
          <w:color w:val="4472C4" w:themeColor="accent1"/>
        </w:rPr>
        <w:t>し</w:t>
      </w:r>
      <w:r w:rsidRPr="006853BB">
        <w:rPr>
          <w:rFonts w:ascii="HG丸ｺﾞｼｯｸM-PRO" w:eastAsia="HG丸ｺﾞｼｯｸM-PRO" w:hAnsi="HG丸ｺﾞｼｯｸM-PRO" w:cs="HG丸ｺﾞｼｯｸM-PRO" w:hint="eastAsia"/>
          <w:color w:val="4472C4" w:themeColor="accent1"/>
        </w:rPr>
        <w:t>、</w:t>
      </w:r>
      <w:r w:rsidR="00671FBF" w:rsidRPr="006853BB">
        <w:rPr>
          <w:rFonts w:ascii="HG丸ｺﾞｼｯｸM-PRO" w:eastAsia="HG丸ｺﾞｼｯｸM-PRO" w:hAnsi="HG丸ｺﾞｼｯｸM-PRO" w:cs="HG丸ｺﾞｼｯｸM-PRO" w:hint="eastAsia"/>
          <w:color w:val="4472C4" w:themeColor="accent1"/>
        </w:rPr>
        <w:t>原資料に記載された内容</w:t>
      </w:r>
      <w:r w:rsidR="005625EF" w:rsidRPr="006853BB">
        <w:rPr>
          <w:rFonts w:ascii="HG丸ｺﾞｼｯｸM-PRO" w:eastAsia="HG丸ｺﾞｼｯｸM-PRO" w:hAnsi="HG丸ｺﾞｼｯｸM-PRO" w:cs="HG丸ｺﾞｼｯｸM-PRO" w:hint="eastAsia"/>
          <w:color w:val="4472C4" w:themeColor="accent1"/>
        </w:rPr>
        <w:t>及びその他の必要資料</w:t>
      </w:r>
      <w:r w:rsidR="00671FBF" w:rsidRPr="006853BB">
        <w:rPr>
          <w:rFonts w:ascii="HG丸ｺﾞｼｯｸM-PRO" w:eastAsia="HG丸ｺﾞｼｯｸM-PRO" w:hAnsi="HG丸ｺﾞｼｯｸM-PRO" w:cs="HG丸ｺﾞｼｯｸM-PRO" w:hint="eastAsia"/>
          <w:color w:val="4472C4" w:themeColor="accent1"/>
        </w:rPr>
        <w:t>を</w:t>
      </w:r>
      <w:r w:rsidR="00207073">
        <w:rPr>
          <w:rFonts w:ascii="HG丸ｺﾞｼｯｸM-PRO" w:eastAsia="HG丸ｺﾞｼｯｸM-PRO" w:hAnsi="HG丸ｺﾞｼｯｸM-PRO" w:cs="HG丸ｺﾞｼｯｸM-PRO" w:hint="eastAsia"/>
          <w:color w:val="4472C4" w:themeColor="accent1"/>
        </w:rPr>
        <w:t>直接確認する。また併せて</w:t>
      </w:r>
      <w:r w:rsidR="00671FBF" w:rsidRPr="006853BB">
        <w:rPr>
          <w:rFonts w:ascii="HG丸ｺﾞｼｯｸM-PRO" w:eastAsia="HG丸ｺﾞｼｯｸM-PRO" w:hAnsi="HG丸ｺﾞｼｯｸM-PRO" w:cs="HG丸ｺﾞｼｯｸM-PRO"/>
          <w:color w:val="4472C4" w:themeColor="accent1"/>
        </w:rPr>
        <w:t>E-mail</w:t>
      </w:r>
      <w:r w:rsidR="00671FBF" w:rsidRPr="006853BB">
        <w:rPr>
          <w:rFonts w:ascii="HG丸ｺﾞｼｯｸM-PRO" w:eastAsia="HG丸ｺﾞｼｯｸM-PRO" w:hAnsi="HG丸ｺﾞｼｯｸM-PRO" w:cs="HG丸ｺﾞｼｯｸM-PRO" w:hint="eastAsia"/>
          <w:color w:val="4472C4" w:themeColor="accent1"/>
        </w:rPr>
        <w:t>、電話等を利用して</w:t>
      </w:r>
      <w:r w:rsidRPr="006853BB">
        <w:rPr>
          <w:rFonts w:ascii="HG丸ｺﾞｼｯｸM-PRO" w:eastAsia="HG丸ｺﾞｼｯｸM-PRO" w:hAnsi="HG丸ｺﾞｼｯｸM-PRO" w:cs="HG丸ｺﾞｼｯｸM-PRO" w:hint="eastAsia"/>
          <w:color w:val="4472C4" w:themeColor="accent1"/>
        </w:rPr>
        <w:t>確認することで</w:t>
      </w:r>
      <w:r w:rsidR="00333BCB" w:rsidRPr="006853BB">
        <w:rPr>
          <w:rFonts w:ascii="HG丸ｺﾞｼｯｸM-PRO" w:eastAsia="HG丸ｺﾞｼｯｸM-PRO" w:hAnsi="HG丸ｺﾞｼｯｸM-PRO" w:cs="HG丸ｺﾞｼｯｸM-PRO" w:hint="eastAsia"/>
          <w:color w:val="4472C4" w:themeColor="accent1"/>
        </w:rPr>
        <w:t>モニタリングを</w:t>
      </w:r>
      <w:r w:rsidRPr="006853BB">
        <w:rPr>
          <w:rFonts w:ascii="HG丸ｺﾞｼｯｸM-PRO" w:eastAsia="HG丸ｺﾞｼｯｸM-PRO" w:hAnsi="HG丸ｺﾞｼｯｸM-PRO" w:cs="HG丸ｺﾞｼｯｸM-PRO" w:hint="eastAsia"/>
          <w:color w:val="4472C4" w:themeColor="accent1"/>
        </w:rPr>
        <w:t>行う。</w:t>
      </w:r>
    </w:p>
    <w:p w14:paraId="5016D449" w14:textId="6FC3842C" w:rsidR="00834BB4" w:rsidRPr="006853BB" w:rsidRDefault="00834BB4">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Pr="00AF66DF">
        <w:rPr>
          <w:rFonts w:ascii="HG丸ｺﾞｼｯｸM-PRO" w:eastAsia="HG丸ｺﾞｼｯｸM-PRO" w:hAnsi="HG丸ｺﾞｼｯｸM-PRO" w:cs="HG丸ｺﾞｼｯｸM-PRO" w:hint="eastAsia"/>
          <w:i/>
          <w:color w:val="FF0000"/>
        </w:rPr>
        <w:t>（原資料の</w:t>
      </w:r>
      <w:r w:rsidR="007845A6" w:rsidRPr="00AF66DF">
        <w:rPr>
          <w:rFonts w:ascii="HG丸ｺﾞｼｯｸM-PRO" w:eastAsia="HG丸ｺﾞｼｯｸM-PRO" w:hAnsi="HG丸ｺﾞｼｯｸM-PRO" w:cs="HG丸ｺﾞｼｯｸM-PRO" w:hint="eastAsia"/>
          <w:i/>
          <w:color w:val="FF0000"/>
        </w:rPr>
        <w:t>直接</w:t>
      </w:r>
      <w:r w:rsidRPr="00AF66DF">
        <w:rPr>
          <w:rFonts w:ascii="HG丸ｺﾞｼｯｸM-PRO" w:eastAsia="HG丸ｺﾞｼｯｸM-PRO" w:hAnsi="HG丸ｺﾞｼｯｸM-PRO" w:cs="HG丸ｺﾞｼｯｸM-PRO" w:hint="eastAsia"/>
          <w:i/>
          <w:color w:val="FF0000"/>
        </w:rPr>
        <w:t>確認をしないモニタリング</w:t>
      </w:r>
      <w:r w:rsidR="00403933" w:rsidRPr="00AF66DF">
        <w:rPr>
          <w:rFonts w:ascii="HG丸ｺﾞｼｯｸM-PRO" w:eastAsia="HG丸ｺﾞｼｯｸM-PRO" w:hAnsi="HG丸ｺﾞｼｯｸM-PRO" w:cs="HG丸ｺﾞｼｯｸM-PRO" w:hint="eastAsia"/>
          <w:i/>
          <w:color w:val="FF0000"/>
        </w:rPr>
        <w:t>の記載例</w:t>
      </w:r>
      <w:r w:rsidRPr="00AF66DF">
        <w:rPr>
          <w:rFonts w:ascii="HG丸ｺﾞｼｯｸM-PRO" w:eastAsia="HG丸ｺﾞｼｯｸM-PRO" w:hAnsi="HG丸ｺﾞｼｯｸM-PRO" w:cs="HG丸ｺﾞｼｯｸM-PRO" w:hint="eastAsia"/>
          <w:i/>
          <w:color w:val="FF0000"/>
        </w:rPr>
        <w:t>）</w:t>
      </w:r>
      <w:r w:rsidRPr="006853BB">
        <w:rPr>
          <w:rFonts w:ascii="HG丸ｺﾞｼｯｸM-PRO" w:eastAsia="HG丸ｺﾞｼｯｸM-PRO" w:hAnsi="HG丸ｺﾞｼｯｸM-PRO" w:cs="HG丸ｺﾞｼｯｸM-PRO" w:hint="eastAsia"/>
          <w:color w:val="4472C4" w:themeColor="accent1"/>
        </w:rPr>
        <w:t>モニターは、実施医療機関を訪問せず、</w:t>
      </w:r>
      <w:r w:rsidR="00C019E7" w:rsidRPr="006853BB">
        <w:rPr>
          <w:rFonts w:ascii="HG丸ｺﾞｼｯｸM-PRO" w:eastAsia="HG丸ｺﾞｼｯｸM-PRO" w:hAnsi="HG丸ｺﾞｼｯｸM-PRO" w:cs="HG丸ｺﾞｼｯｸM-PRO" w:hint="eastAsia"/>
          <w:color w:val="4472C4" w:themeColor="accent1"/>
        </w:rPr>
        <w:t>提出された症例報告書から</w:t>
      </w:r>
      <w:r w:rsidR="00C767CD" w:rsidRPr="006853BB">
        <w:rPr>
          <w:rFonts w:ascii="HG丸ｺﾞｼｯｸM-PRO" w:eastAsia="HG丸ｺﾞｼｯｸM-PRO" w:hAnsi="HG丸ｺﾞｼｯｸM-PRO" w:cs="HG丸ｺﾞｼｯｸM-PRO" w:hint="eastAsia"/>
          <w:color w:val="4472C4" w:themeColor="accent1"/>
        </w:rPr>
        <w:t>、</w:t>
      </w:r>
      <w:r w:rsidR="00C6367D" w:rsidRPr="006853BB">
        <w:rPr>
          <w:rFonts w:ascii="HG丸ｺﾞｼｯｸM-PRO" w:eastAsia="HG丸ｺﾞｼｯｸM-PRO" w:hAnsi="HG丸ｺﾞｼｯｸM-PRO" w:cs="HG丸ｺﾞｼｯｸM-PRO" w:hint="eastAsia"/>
          <w:color w:val="4472C4" w:themeColor="accent1"/>
        </w:rPr>
        <w:t>データの欠測</w:t>
      </w:r>
      <w:r w:rsidR="00C019E7" w:rsidRPr="006853BB">
        <w:rPr>
          <w:rFonts w:ascii="HG丸ｺﾞｼｯｸM-PRO" w:eastAsia="HG丸ｺﾞｼｯｸM-PRO" w:hAnsi="HG丸ｺﾞｼｯｸM-PRO" w:cs="HG丸ｺﾞｼｯｸM-PRO" w:hint="eastAsia"/>
          <w:color w:val="4472C4" w:themeColor="accent1"/>
        </w:rPr>
        <w:t>の有無</w:t>
      </w:r>
      <w:r w:rsidR="00C6367D" w:rsidRPr="006853BB">
        <w:rPr>
          <w:rFonts w:ascii="HG丸ｺﾞｼｯｸM-PRO" w:eastAsia="HG丸ｺﾞｼｯｸM-PRO" w:hAnsi="HG丸ｺﾞｼｯｸM-PRO" w:cs="HG丸ｺﾞｼｯｸM-PRO" w:hint="eastAsia"/>
          <w:color w:val="4472C4" w:themeColor="accent1"/>
        </w:rPr>
        <w:t>、</w:t>
      </w:r>
      <w:r w:rsidR="00B231A5" w:rsidRPr="006853BB">
        <w:rPr>
          <w:rFonts w:ascii="HG丸ｺﾞｼｯｸM-PRO" w:eastAsia="HG丸ｺﾞｼｯｸM-PRO" w:hAnsi="HG丸ｺﾞｼｯｸM-PRO" w:cs="HG丸ｺﾞｼｯｸM-PRO" w:hint="eastAsia"/>
          <w:color w:val="4472C4" w:themeColor="accent1"/>
        </w:rPr>
        <w:t>データの妥当性</w:t>
      </w:r>
      <w:r w:rsidR="008310B5" w:rsidRPr="006853BB">
        <w:rPr>
          <w:rFonts w:ascii="HG丸ｺﾞｼｯｸM-PRO" w:eastAsia="HG丸ｺﾞｼｯｸM-PRO" w:hAnsi="HG丸ｺﾞｼｯｸM-PRO" w:cs="HG丸ｺﾞｼｯｸM-PRO" w:hint="eastAsia"/>
          <w:color w:val="4472C4" w:themeColor="accent1"/>
        </w:rPr>
        <w:t>等を確認</w:t>
      </w:r>
      <w:r w:rsidR="001B3FE7" w:rsidRPr="006853BB">
        <w:rPr>
          <w:rFonts w:ascii="HG丸ｺﾞｼｯｸM-PRO" w:eastAsia="HG丸ｺﾞｼｯｸM-PRO" w:hAnsi="HG丸ｺﾞｼｯｸM-PRO" w:cs="HG丸ｺﾞｼｯｸM-PRO" w:hint="eastAsia"/>
          <w:color w:val="4472C4" w:themeColor="accent1"/>
        </w:rPr>
        <w:t>する。</w:t>
      </w:r>
    </w:p>
    <w:p w14:paraId="312A627F" w14:textId="77777777" w:rsidR="00656491" w:rsidRPr="00EF28F1" w:rsidRDefault="00656491" w:rsidP="00656491">
      <w:pPr>
        <w:rPr>
          <w:rFonts w:ascii="HG丸ｺﾞｼｯｸM-PRO" w:eastAsia="HG丸ｺﾞｼｯｸM-PRO"/>
        </w:rPr>
      </w:pPr>
    </w:p>
    <w:p w14:paraId="421166C5" w14:textId="65DA6321" w:rsidR="00656491" w:rsidRPr="00EF28F1" w:rsidRDefault="003F1054" w:rsidP="00656491">
      <w:pPr>
        <w:rPr>
          <w:rFonts w:ascii="HG丸ｺﾞｼｯｸM-PRO" w:eastAsia="HG丸ｺﾞｼｯｸM-PRO"/>
          <w:i/>
          <w:color w:val="FF0000"/>
        </w:rPr>
      </w:pPr>
      <w:r w:rsidRPr="00EF28F1">
        <w:rPr>
          <w:rFonts w:ascii="HG丸ｺﾞｼｯｸM-PRO" w:eastAsia="HG丸ｺﾞｼｯｸM-PRO" w:hint="eastAsia"/>
          <w:i/>
          <w:color w:val="FF0000"/>
        </w:rPr>
        <w:t>記載</w:t>
      </w:r>
      <w:r w:rsidR="00656491" w:rsidRPr="00EF28F1">
        <w:rPr>
          <w:rFonts w:ascii="HG丸ｺﾞｼｯｸM-PRO" w:eastAsia="HG丸ｺﾞｼｯｸM-PRO" w:hint="eastAsia"/>
          <w:i/>
          <w:color w:val="FF0000"/>
        </w:rPr>
        <w:t>例</w:t>
      </w:r>
      <w:r w:rsidR="00021EBE" w:rsidRPr="00EF28F1">
        <w:rPr>
          <w:rFonts w:ascii="HG丸ｺﾞｼｯｸM-PRO" w:eastAsia="HG丸ｺﾞｼｯｸM-PRO"/>
          <w:i/>
          <w:color w:val="FF0000"/>
        </w:rPr>
        <w:t>3</w:t>
      </w:r>
      <w:r w:rsidR="00021EBE" w:rsidRPr="00EF28F1">
        <w:rPr>
          <w:rFonts w:ascii="HG丸ｺﾞｼｯｸM-PRO" w:eastAsia="HG丸ｺﾞｼｯｸM-PRO" w:hint="eastAsia"/>
          <w:i/>
          <w:color w:val="FF0000"/>
        </w:rPr>
        <w:t>：</w:t>
      </w:r>
      <w:r w:rsidR="00656491" w:rsidRPr="00EF28F1">
        <w:rPr>
          <w:rFonts w:ascii="HG丸ｺﾞｼｯｸM-PRO" w:eastAsia="HG丸ｺﾞｼｯｸM-PRO" w:hint="eastAsia"/>
          <w:i/>
          <w:color w:val="FF0000"/>
        </w:rPr>
        <w:t>多施設共同研究で、</w:t>
      </w:r>
      <w:r w:rsidR="00D368A5" w:rsidRPr="00EF28F1">
        <w:rPr>
          <w:rFonts w:ascii="HG丸ｺﾞｼｯｸM-PRO" w:eastAsia="HG丸ｺﾞｼｯｸM-PRO" w:hint="eastAsia"/>
          <w:i/>
          <w:color w:val="FF0000"/>
        </w:rPr>
        <w:t>実施医療機関</w:t>
      </w:r>
      <w:r w:rsidR="00656491" w:rsidRPr="00EF28F1">
        <w:rPr>
          <w:rFonts w:ascii="HG丸ｺﾞｼｯｸM-PRO" w:eastAsia="HG丸ｺﾞｼｯｸM-PRO" w:hint="eastAsia"/>
          <w:i/>
          <w:color w:val="FF0000"/>
        </w:rPr>
        <w:t>ごとに</w:t>
      </w:r>
      <w:r w:rsidR="005E5C36" w:rsidRPr="00EF28F1">
        <w:rPr>
          <w:rFonts w:ascii="HG丸ｺﾞｼｯｸM-PRO" w:eastAsia="HG丸ｺﾞｼｯｸM-PRO" w:hint="eastAsia"/>
          <w:i/>
          <w:color w:val="FF0000"/>
        </w:rPr>
        <w:t>モニター</w:t>
      </w:r>
      <w:r w:rsidR="00656491" w:rsidRPr="00EF28F1">
        <w:rPr>
          <w:rFonts w:ascii="HG丸ｺﾞｼｯｸM-PRO" w:eastAsia="HG丸ｺﾞｼｯｸM-PRO" w:hint="eastAsia"/>
          <w:i/>
          <w:color w:val="FF0000"/>
        </w:rPr>
        <w:t>をおく場合</w:t>
      </w:r>
    </w:p>
    <w:p w14:paraId="7BCB4FE7" w14:textId="77777777" w:rsidR="00DB52B0" w:rsidRPr="006853BB" w:rsidRDefault="00DB52B0">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本研究に関するモニタリングは、○○○○</w:t>
      </w:r>
      <w:r w:rsidRPr="006853BB">
        <w:rPr>
          <w:rFonts w:ascii="HG丸ｺﾞｼｯｸM-PRO" w:eastAsia="HG丸ｺﾞｼｯｸM-PRO" w:hAnsi="HG丸ｺﾞｼｯｸM-PRO" w:cs="HG丸ｺﾞｼｯｸM-PRO" w:hint="eastAsia"/>
          <w:i/>
          <w:color w:val="FF0000"/>
        </w:rPr>
        <w:t>（機関名）</w:t>
      </w:r>
      <w:r w:rsidRPr="006853BB">
        <w:rPr>
          <w:rFonts w:ascii="HG丸ｺﾞｼｯｸM-PRO" w:eastAsia="HG丸ｺﾞｼｯｸM-PRO" w:hAnsi="HG丸ｺﾞｼｯｸM-PRO" w:cs="HG丸ｺﾞｼｯｸM-PRO" w:hint="eastAsia"/>
          <w:color w:val="4472C4" w:themeColor="accent1"/>
        </w:rPr>
        <w:t>が実施する。</w:t>
      </w:r>
    </w:p>
    <w:p w14:paraId="30A07C18" w14:textId="61B9CEC4" w:rsidR="00656491" w:rsidRPr="006853BB" w:rsidRDefault="00656491">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B46194" w:rsidRPr="006853BB">
        <w:rPr>
          <w:rFonts w:ascii="HG丸ｺﾞｼｯｸM-PRO" w:eastAsia="HG丸ｺﾞｼｯｸM-PRO" w:hAnsi="HG丸ｺﾞｼｯｸM-PRO" w:cs="HG丸ｺﾞｼｯｸM-PRO" w:hint="eastAsia"/>
          <w:color w:val="4472C4" w:themeColor="accent1"/>
        </w:rPr>
        <w:t>研究</w:t>
      </w:r>
      <w:r w:rsidR="005D49D1" w:rsidRPr="006853BB">
        <w:rPr>
          <w:rFonts w:ascii="HG丸ｺﾞｼｯｸM-PRO" w:eastAsia="HG丸ｺﾞｼｯｸM-PRO" w:hAnsi="HG丸ｺﾞｼｯｸM-PRO" w:cs="HG丸ｺﾞｼｯｸM-PRO" w:hint="eastAsia"/>
          <w:color w:val="4472C4" w:themeColor="accent1"/>
        </w:rPr>
        <w:t>責任</w:t>
      </w:r>
      <w:r w:rsidR="00B46194" w:rsidRPr="006853BB">
        <w:rPr>
          <w:rFonts w:ascii="HG丸ｺﾞｼｯｸM-PRO" w:eastAsia="HG丸ｺﾞｼｯｸM-PRO" w:hAnsi="HG丸ｺﾞｼｯｸM-PRO" w:cs="HG丸ｺﾞｼｯｸM-PRO" w:hint="eastAsia"/>
          <w:color w:val="4472C4" w:themeColor="accent1"/>
        </w:rPr>
        <w:t>医師</w:t>
      </w:r>
      <w:r w:rsidRPr="006853BB">
        <w:rPr>
          <w:rFonts w:ascii="HG丸ｺﾞｼｯｸM-PRO" w:eastAsia="HG丸ｺﾞｼｯｸM-PRO" w:hAnsi="HG丸ｺﾞｼｯｸM-PRO" w:cs="HG丸ｺﾞｼｯｸM-PRO" w:hint="eastAsia"/>
          <w:color w:val="4472C4" w:themeColor="accent1"/>
        </w:rPr>
        <w:t>は、</w:t>
      </w:r>
      <w:r w:rsidR="002430A9" w:rsidRPr="006853BB">
        <w:rPr>
          <w:rFonts w:ascii="HG丸ｺﾞｼｯｸM-PRO" w:eastAsia="HG丸ｺﾞｼｯｸM-PRO" w:hAnsi="HG丸ｺﾞｼｯｸM-PRO" w:cs="HG丸ｺﾞｼｯｸM-PRO" w:hint="eastAsia"/>
          <w:color w:val="4472C4" w:themeColor="accent1"/>
        </w:rPr>
        <w:t>本研究のモニタリング責任者及びモニターを、</w:t>
      </w:r>
      <w:r w:rsidRPr="006853BB">
        <w:rPr>
          <w:rFonts w:ascii="HG丸ｺﾞｼｯｸM-PRO" w:eastAsia="HG丸ｺﾞｼｯｸM-PRO" w:hAnsi="HG丸ｺﾞｼｯｸM-PRO" w:cs="HG丸ｺﾞｼｯｸM-PRO" w:hint="eastAsia"/>
          <w:color w:val="4472C4" w:themeColor="accent1"/>
        </w:rPr>
        <w:t>別途モニタリング</w:t>
      </w:r>
      <w:r w:rsidR="00CA398F" w:rsidRPr="006853BB">
        <w:rPr>
          <w:rFonts w:ascii="HG丸ｺﾞｼｯｸM-PRO" w:eastAsia="HG丸ｺﾞｼｯｸM-PRO" w:hAnsi="HG丸ｺﾞｼｯｸM-PRO" w:cs="HG丸ｺﾞｼｯｸM-PRO" w:hint="eastAsia"/>
          <w:color w:val="4472C4" w:themeColor="accent1"/>
        </w:rPr>
        <w:t>担当者</w:t>
      </w:r>
      <w:r w:rsidRPr="006853BB">
        <w:rPr>
          <w:rFonts w:ascii="HG丸ｺﾞｼｯｸM-PRO" w:eastAsia="HG丸ｺﾞｼｯｸM-PRO" w:hAnsi="HG丸ｺﾞｼｯｸM-PRO" w:cs="HG丸ｺﾞｼｯｸM-PRO" w:hint="eastAsia"/>
          <w:color w:val="4472C4" w:themeColor="accent1"/>
        </w:rPr>
        <w:t>指名書</w:t>
      </w:r>
      <w:r w:rsidR="00CA398F" w:rsidRPr="006853BB">
        <w:rPr>
          <w:rFonts w:ascii="HG丸ｺﾞｼｯｸM-PRO" w:eastAsia="HG丸ｺﾞｼｯｸM-PRO" w:hAnsi="HG丸ｺﾞｼｯｸM-PRO" w:cs="HG丸ｺﾞｼｯｸM-PRO" w:hint="eastAsia"/>
          <w:color w:val="4472C4" w:themeColor="accent1"/>
        </w:rPr>
        <w:t>（参考書式）</w:t>
      </w:r>
      <w:r w:rsidRPr="006853BB">
        <w:rPr>
          <w:rFonts w:ascii="HG丸ｺﾞｼｯｸM-PRO" w:eastAsia="HG丸ｺﾞｼｯｸM-PRO" w:hAnsi="HG丸ｺﾞｼｯｸM-PRO" w:cs="HG丸ｺﾞｼｯｸM-PRO" w:hint="eastAsia"/>
          <w:color w:val="4472C4" w:themeColor="accent1"/>
        </w:rPr>
        <w:t>において指名する。モニタリング責任者は</w:t>
      </w:r>
      <w:r w:rsidR="005E5C36"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を監督し、各機関におけるモニタリングにばらつきが生じないように調整や指導を行い、連携体制を構築する。</w:t>
      </w:r>
    </w:p>
    <w:p w14:paraId="17C5671C" w14:textId="3CC2A1BF" w:rsidR="00656491" w:rsidRPr="006853BB" w:rsidRDefault="00656491">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5E5C36"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は、各</w:t>
      </w:r>
      <w:r w:rsidR="00D368A5" w:rsidRPr="006853BB">
        <w:rPr>
          <w:rFonts w:ascii="HG丸ｺﾞｼｯｸM-PRO" w:eastAsia="HG丸ｺﾞｼｯｸM-PRO" w:hAnsi="HG丸ｺﾞｼｯｸM-PRO" w:cs="HG丸ｺﾞｼｯｸM-PRO" w:hint="eastAsia"/>
          <w:color w:val="4472C4" w:themeColor="accent1"/>
        </w:rPr>
        <w:t>実施医療機関</w:t>
      </w:r>
      <w:r w:rsidRPr="006853BB">
        <w:rPr>
          <w:rFonts w:ascii="HG丸ｺﾞｼｯｸM-PRO" w:eastAsia="HG丸ｺﾞｼｯｸM-PRO" w:hAnsi="HG丸ｺﾞｼｯｸM-PRO" w:cs="HG丸ｺﾞｼｯｸM-PRO" w:hint="eastAsia"/>
          <w:color w:val="4472C4" w:themeColor="accent1"/>
        </w:rPr>
        <w:t>においてモニタリング実務を行う。必要に応じて、モニタリング責任者自らが</w:t>
      </w:r>
      <w:r w:rsidR="00A62B90" w:rsidRPr="006853BB">
        <w:rPr>
          <w:rFonts w:ascii="HG丸ｺﾞｼｯｸM-PRO" w:eastAsia="HG丸ｺﾞｼｯｸM-PRO" w:hAnsi="HG丸ｺﾞｼｯｸM-PRO" w:cs="HG丸ｺﾞｼｯｸM-PRO" w:hint="eastAsia"/>
          <w:color w:val="4472C4" w:themeColor="accent1"/>
        </w:rPr>
        <w:t>モニターとして</w:t>
      </w:r>
      <w:r w:rsidRPr="006853BB">
        <w:rPr>
          <w:rFonts w:ascii="HG丸ｺﾞｼｯｸM-PRO" w:eastAsia="HG丸ｺﾞｼｯｸM-PRO" w:hAnsi="HG丸ｺﾞｼｯｸM-PRO" w:cs="HG丸ｺﾞｼｯｸM-PRO" w:hint="eastAsia"/>
          <w:color w:val="4472C4" w:themeColor="accent1"/>
        </w:rPr>
        <w:t>モニタリングを行うこともできる。</w:t>
      </w:r>
    </w:p>
    <w:p w14:paraId="31EE0660" w14:textId="13B0473C" w:rsidR="002453FA" w:rsidRPr="00EF28F1" w:rsidRDefault="00A329B5" w:rsidP="00FA7276">
      <w:pPr>
        <w:pStyle w:val="1"/>
        <w:rPr>
          <w:rFonts w:ascii="HG丸ｺﾞｼｯｸM-PRO" w:eastAsia="HG丸ｺﾞｼｯｸM-PRO"/>
        </w:rPr>
      </w:pPr>
      <w:bookmarkStart w:id="6" w:name="_Toc529173349"/>
      <w:r w:rsidRPr="00EF28F1">
        <w:rPr>
          <w:rFonts w:ascii="HG丸ｺﾞｼｯｸM-PRO" w:eastAsia="HG丸ｺﾞｼｯｸM-PRO"/>
        </w:rPr>
        <w:t>4．</w:t>
      </w:r>
      <w:r w:rsidRPr="00EF28F1">
        <w:rPr>
          <w:rFonts w:ascii="HG丸ｺﾞｼｯｸM-PRO" w:eastAsia="HG丸ｺﾞｼｯｸM-PRO" w:hint="eastAsia"/>
        </w:rPr>
        <w:t>要件</w:t>
      </w:r>
      <w:bookmarkEnd w:id="6"/>
    </w:p>
    <w:p w14:paraId="13775CEE" w14:textId="4634C4C3" w:rsidR="00BF1FAD" w:rsidRPr="006853BB" w:rsidRDefault="005F36E4">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w:t>
      </w:r>
      <w:r w:rsidR="005E5C36" w:rsidRPr="006853BB">
        <w:rPr>
          <w:rFonts w:ascii="HG丸ｺﾞｼｯｸM-PRO" w:eastAsia="HG丸ｺﾞｼｯｸM-PRO" w:hAnsi="HG丸ｺﾞｼｯｸM-PRO" w:cs="HG丸ｺﾞｼｯｸM-PRO" w:hint="eastAsia"/>
          <w:i/>
          <w:iCs/>
          <w:color w:val="FF0000"/>
        </w:rPr>
        <w:t>モニター</w:t>
      </w:r>
      <w:r w:rsidRPr="006853BB">
        <w:rPr>
          <w:rFonts w:ascii="HG丸ｺﾞｼｯｸM-PRO" w:eastAsia="HG丸ｺﾞｼｯｸM-PRO" w:hAnsi="HG丸ｺﾞｼｯｸM-PRO" w:cs="HG丸ｺﾞｼｯｸM-PRO" w:hint="eastAsia"/>
          <w:i/>
          <w:iCs/>
          <w:color w:val="FF0000"/>
        </w:rPr>
        <w:t>、モニタリング責任者に指名される者が備えるべき知識や、受けるべき教育・研修の内容について、この項に規定する。</w:t>
      </w:r>
      <w:r w:rsidR="0086272F" w:rsidRPr="006853BB">
        <w:rPr>
          <w:rFonts w:ascii="HG丸ｺﾞｼｯｸM-PRO" w:eastAsia="HG丸ｺﾞｼｯｸM-PRO" w:hAnsi="HG丸ｺﾞｼｯｸM-PRO" w:cs="HG丸ｺﾞｼｯｸM-PRO" w:hint="eastAsia"/>
          <w:i/>
          <w:iCs/>
          <w:color w:val="FF0000"/>
        </w:rPr>
        <w:t>指名された</w:t>
      </w:r>
      <w:r w:rsidR="009A1110" w:rsidRPr="006853BB">
        <w:rPr>
          <w:rFonts w:ascii="HG丸ｺﾞｼｯｸM-PRO" w:eastAsia="HG丸ｺﾞｼｯｸM-PRO" w:hAnsi="HG丸ｺﾞｼｯｸM-PRO" w:cs="HG丸ｺﾞｼｯｸM-PRO" w:hint="eastAsia"/>
          <w:i/>
          <w:iCs/>
          <w:color w:val="FF0000"/>
        </w:rPr>
        <w:t>モニターが</w:t>
      </w:r>
      <w:r w:rsidR="009A1110" w:rsidRPr="006853BB">
        <w:rPr>
          <w:rFonts w:ascii="HG丸ｺﾞｼｯｸM-PRO" w:eastAsia="HG丸ｺﾞｼｯｸM-PRO" w:hAnsi="HG丸ｺﾞｼｯｸM-PRO" w:cs="HG丸ｺﾞｼｯｸM-PRO"/>
          <w:i/>
          <w:iCs/>
          <w:color w:val="FF0000"/>
        </w:rPr>
        <w:t>1</w:t>
      </w:r>
      <w:r w:rsidR="009A1110" w:rsidRPr="006853BB">
        <w:rPr>
          <w:rFonts w:ascii="HG丸ｺﾞｼｯｸM-PRO" w:eastAsia="HG丸ｺﾞｼｯｸM-PRO" w:hAnsi="HG丸ｺﾞｼｯｸM-PRO" w:cs="HG丸ｺﾞｼｯｸM-PRO" w:hint="eastAsia"/>
          <w:i/>
          <w:iCs/>
          <w:color w:val="FF0000"/>
        </w:rPr>
        <w:t>人の場合はモニタリング責任者を兼務</w:t>
      </w:r>
      <w:r w:rsidR="0086272F" w:rsidRPr="006853BB">
        <w:rPr>
          <w:rFonts w:ascii="HG丸ｺﾞｼｯｸM-PRO" w:eastAsia="HG丸ｺﾞｼｯｸM-PRO" w:hAnsi="HG丸ｺﾞｼｯｸM-PRO" w:cs="HG丸ｺﾞｼｯｸM-PRO" w:hint="eastAsia"/>
          <w:i/>
          <w:iCs/>
          <w:color w:val="FF0000"/>
        </w:rPr>
        <w:t>する。複数名のモニターが指名される研究においても、モニターがモニタリング責任者を兼ねる場合もある。</w:t>
      </w:r>
    </w:p>
    <w:p w14:paraId="6534D7F2" w14:textId="11E07123" w:rsidR="005F36E4" w:rsidRPr="00EF28F1" w:rsidRDefault="005F36E4" w:rsidP="006853BB">
      <w:pPr>
        <w:ind w:firstLineChars="100" w:firstLine="210"/>
        <w:rPr>
          <w:rFonts w:ascii="HG丸ｺﾞｼｯｸM-PRO" w:eastAsia="HG丸ｺﾞｼｯｸM-PRO"/>
          <w:i/>
          <w:color w:val="FF0000"/>
        </w:rPr>
      </w:pPr>
      <w:r w:rsidRPr="00EF28F1">
        <w:rPr>
          <w:rFonts w:ascii="HG丸ｺﾞｼｯｸM-PRO" w:eastAsia="HG丸ｺﾞｼｯｸM-PRO" w:hint="eastAsia"/>
          <w:i/>
          <w:color w:val="FF0000"/>
        </w:rPr>
        <w:t>なお、必要に応じて下位の項（</w:t>
      </w:r>
      <w:r w:rsidRPr="00EF28F1">
        <w:rPr>
          <w:rFonts w:ascii="HG丸ｺﾞｼｯｸM-PRO" w:eastAsia="HG丸ｺﾞｼｯｸM-PRO"/>
          <w:i/>
          <w:color w:val="FF0000"/>
        </w:rPr>
        <w:t>4.1</w:t>
      </w:r>
      <w:r w:rsidRPr="00EF28F1">
        <w:rPr>
          <w:rFonts w:ascii="HG丸ｺﾞｼｯｸM-PRO" w:eastAsia="HG丸ｺﾞｼｯｸM-PRO" w:hint="eastAsia"/>
          <w:i/>
          <w:color w:val="FF0000"/>
        </w:rPr>
        <w:t>モニタリング責任者の要件、</w:t>
      </w:r>
      <w:r w:rsidRPr="00EF28F1">
        <w:rPr>
          <w:rFonts w:ascii="HG丸ｺﾞｼｯｸM-PRO" w:eastAsia="HG丸ｺﾞｼｯｸM-PRO"/>
          <w:i/>
          <w:color w:val="FF0000"/>
        </w:rPr>
        <w:t>4.2</w:t>
      </w:r>
      <w:r w:rsidR="005E5C36" w:rsidRPr="00EF28F1">
        <w:rPr>
          <w:rFonts w:ascii="HG丸ｺﾞｼｯｸM-PRO" w:eastAsia="HG丸ｺﾞｼｯｸM-PRO" w:hint="eastAsia"/>
          <w:i/>
          <w:color w:val="FF0000"/>
        </w:rPr>
        <w:t>モニター</w:t>
      </w:r>
      <w:r w:rsidRPr="00EF28F1">
        <w:rPr>
          <w:rFonts w:ascii="HG丸ｺﾞｼｯｸM-PRO" w:eastAsia="HG丸ｺﾞｼｯｸM-PRO" w:hint="eastAsia"/>
          <w:i/>
          <w:color w:val="FF0000"/>
        </w:rPr>
        <w:t>の要件など）を作成し、要件を別途規定してもよい。</w:t>
      </w:r>
    </w:p>
    <w:p w14:paraId="374D55AD" w14:textId="7B12D409" w:rsidR="005F36E4" w:rsidRPr="00EF28F1" w:rsidRDefault="005F36E4" w:rsidP="005F36E4">
      <w:pPr>
        <w:rPr>
          <w:rFonts w:ascii="HG丸ｺﾞｼｯｸM-PRO" w:eastAsia="HG丸ｺﾞｼｯｸM-PRO"/>
          <w:i/>
          <w:color w:val="FF0000"/>
        </w:rPr>
      </w:pPr>
      <w:r w:rsidRPr="00EF28F1">
        <w:rPr>
          <w:rFonts w:ascii="HG丸ｺﾞｼｯｸM-PRO" w:eastAsia="HG丸ｺﾞｼｯｸM-PRO" w:hint="eastAsia"/>
          <w:i/>
          <w:color w:val="FF0000"/>
        </w:rPr>
        <w:t>なお、</w:t>
      </w:r>
      <w:r w:rsidR="009A1110" w:rsidRPr="00EF28F1">
        <w:rPr>
          <w:rFonts w:ascii="HG丸ｺﾞｼｯｸM-PRO" w:eastAsia="HG丸ｺﾞｼｯｸM-PRO" w:hint="eastAsia"/>
          <w:i/>
          <w:color w:val="FF0000"/>
        </w:rPr>
        <w:t>モニタリングは、臨床研究を直接担当するものに行わせないこと。</w:t>
      </w:r>
      <w:r w:rsidRPr="00EF28F1">
        <w:rPr>
          <w:rFonts w:ascii="HG丸ｺﾞｼｯｸM-PRO" w:eastAsia="HG丸ｺﾞｼｯｸM-PRO" w:hint="eastAsia"/>
          <w:i/>
          <w:color w:val="FF0000"/>
        </w:rPr>
        <w:t>モニタリング未経験者または経験の少ない者の場合でもモニタリングを実施することは可能だが、</w:t>
      </w:r>
      <w:r w:rsidR="00006F01" w:rsidRPr="00EF28F1">
        <w:rPr>
          <w:rFonts w:ascii="HG丸ｺﾞｼｯｸM-PRO" w:eastAsia="HG丸ｺﾞｼｯｸM-PRO"/>
          <w:i/>
          <w:color w:val="FF0000"/>
        </w:rPr>
        <w:t>APRIN</w:t>
      </w:r>
      <w:r w:rsidR="00F35E99" w:rsidRPr="00EF28F1">
        <w:rPr>
          <w:rFonts w:ascii="HG丸ｺﾞｼｯｸM-PRO" w:eastAsia="HG丸ｺﾞｼｯｸM-PRO"/>
          <w:i/>
          <w:color w:val="FF0000"/>
        </w:rPr>
        <w:t xml:space="preserve"> e</w:t>
      </w:r>
      <w:r w:rsidR="00F35E99" w:rsidRPr="00EF28F1">
        <w:rPr>
          <w:rFonts w:ascii="HG丸ｺﾞｼｯｸM-PRO" w:eastAsia="HG丸ｺﾞｼｯｸM-PRO" w:hint="eastAsia"/>
          <w:i/>
          <w:color w:val="FF0000"/>
        </w:rPr>
        <w:t>ラーニング（</w:t>
      </w:r>
      <w:r w:rsidR="00F35E99" w:rsidRPr="00EF28F1">
        <w:rPr>
          <w:rFonts w:ascii="HG丸ｺﾞｼｯｸM-PRO" w:eastAsia="HG丸ｺﾞｼｯｸM-PRO"/>
          <w:i/>
          <w:color w:val="FF0000"/>
        </w:rPr>
        <w:t>CITI Japan</w:t>
      </w:r>
      <w:r w:rsidR="00F35E99" w:rsidRPr="00EF28F1">
        <w:rPr>
          <w:rFonts w:ascii="HG丸ｺﾞｼｯｸM-PRO" w:eastAsia="HG丸ｺﾞｼｯｸM-PRO" w:hint="eastAsia"/>
          <w:i/>
          <w:color w:val="FF0000"/>
        </w:rPr>
        <w:t>）</w:t>
      </w:r>
      <w:r w:rsidRPr="00EF28F1">
        <w:rPr>
          <w:rFonts w:ascii="HG丸ｺﾞｼｯｸM-PRO" w:eastAsia="HG丸ｺﾞｼｯｸM-PRO" w:hint="eastAsia"/>
          <w:i/>
          <w:color w:val="FF0000"/>
        </w:rPr>
        <w:t>等を利用してモニタリングに関する教育研修を受講していることが望ましい。</w:t>
      </w:r>
    </w:p>
    <w:p w14:paraId="2CDCA3DE" w14:textId="77777777" w:rsidR="005F36E4" w:rsidRPr="00EF28F1" w:rsidRDefault="005F36E4" w:rsidP="005F36E4">
      <w:pPr>
        <w:rPr>
          <w:rFonts w:ascii="HG丸ｺﾞｼｯｸM-PRO" w:eastAsia="HG丸ｺﾞｼｯｸM-PRO"/>
        </w:rPr>
      </w:pPr>
    </w:p>
    <w:p w14:paraId="27874335" w14:textId="5756F8F7" w:rsidR="005F36E4" w:rsidRPr="00EF28F1" w:rsidRDefault="005F36E4" w:rsidP="005F36E4">
      <w:pPr>
        <w:rPr>
          <w:rFonts w:ascii="HG丸ｺﾞｼｯｸM-PRO" w:eastAsia="HG丸ｺﾞｼｯｸM-PRO"/>
          <w:i/>
          <w:color w:val="FF0000"/>
        </w:rPr>
      </w:pPr>
      <w:r w:rsidRPr="00EF28F1">
        <w:rPr>
          <w:rFonts w:ascii="HG丸ｺﾞｼｯｸM-PRO" w:eastAsia="HG丸ｺﾞｼｯｸM-PRO" w:hint="eastAsia"/>
          <w:i/>
          <w:color w:val="FF0000"/>
        </w:rPr>
        <w:t>記載例</w:t>
      </w:r>
    </w:p>
    <w:p w14:paraId="0B2A0DA4" w14:textId="21918BB4" w:rsidR="005F36E4" w:rsidRPr="006853BB" w:rsidRDefault="005F36E4">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モニタリング責任者</w:t>
      </w:r>
      <w:r w:rsidR="00BF5919" w:rsidRPr="006853BB">
        <w:rPr>
          <w:rFonts w:ascii="HG丸ｺﾞｼｯｸM-PRO" w:eastAsia="HG丸ｺﾞｼｯｸM-PRO" w:hAnsi="HG丸ｺﾞｼｯｸM-PRO" w:cs="HG丸ｺﾞｼｯｸM-PRO" w:hint="eastAsia"/>
          <w:color w:val="4472C4" w:themeColor="accent1"/>
        </w:rPr>
        <w:t>に</w:t>
      </w:r>
      <w:r w:rsidRPr="006853BB">
        <w:rPr>
          <w:rFonts w:ascii="HG丸ｺﾞｼｯｸM-PRO" w:eastAsia="HG丸ｺﾞｼｯｸM-PRO" w:hAnsi="HG丸ｺﾞｼｯｸM-PRO" w:cs="HG丸ｺﾞｼｯｸM-PRO" w:hint="eastAsia"/>
          <w:color w:val="4472C4" w:themeColor="accent1"/>
        </w:rPr>
        <w:t>は</w:t>
      </w:r>
      <w:r w:rsidR="00BF5919" w:rsidRPr="006853BB">
        <w:rPr>
          <w:rFonts w:ascii="HG丸ｺﾞｼｯｸM-PRO" w:eastAsia="HG丸ｺﾞｼｯｸM-PRO" w:hAnsi="HG丸ｺﾞｼｯｸM-PRO" w:cs="HG丸ｺﾞｼｯｸM-PRO" w:hint="eastAsia"/>
          <w:color w:val="4472C4" w:themeColor="accent1"/>
        </w:rPr>
        <w:t>、</w:t>
      </w:r>
      <w:r w:rsidRPr="006853BB">
        <w:rPr>
          <w:rFonts w:ascii="HG丸ｺﾞｼｯｸM-PRO" w:eastAsia="HG丸ｺﾞｼｯｸM-PRO" w:hAnsi="HG丸ｺﾞｼｯｸM-PRO" w:cs="HG丸ｺﾞｼｯｸM-PRO" w:hint="eastAsia"/>
          <w:color w:val="4472C4" w:themeColor="accent1"/>
        </w:rPr>
        <w:t>以下に示す</w:t>
      </w:r>
      <w:r w:rsidR="0008076F" w:rsidRPr="006853BB">
        <w:rPr>
          <w:rFonts w:ascii="HG丸ｺﾞｼｯｸM-PRO" w:eastAsia="HG丸ｺﾞｼｯｸM-PRO" w:hAnsi="HG丸ｺﾞｼｯｸM-PRO" w:cs="HG丸ｺﾞｼｯｸM-PRO" w:hint="eastAsia"/>
          <w:color w:val="4472C4" w:themeColor="accent1"/>
        </w:rPr>
        <w:t>内容の知識、能力を有するものを指名</w:t>
      </w:r>
      <w:r w:rsidRPr="006853BB">
        <w:rPr>
          <w:rFonts w:ascii="HG丸ｺﾞｼｯｸM-PRO" w:eastAsia="HG丸ｺﾞｼｯｸM-PRO" w:hAnsi="HG丸ｺﾞｼｯｸM-PRO" w:cs="HG丸ｺﾞｼｯｸM-PRO" w:hint="eastAsia"/>
          <w:color w:val="4472C4" w:themeColor="accent1"/>
        </w:rPr>
        <w:t>する。</w:t>
      </w:r>
    </w:p>
    <w:p w14:paraId="01082D37" w14:textId="67A94650" w:rsidR="009A1110" w:rsidRPr="006853BB" w:rsidRDefault="009A1110">
      <w:pPr>
        <w:rPr>
          <w:rFonts w:ascii="HG丸ｺﾞｼｯｸM-PRO" w:eastAsia="HG丸ｺﾞｼｯｸM-PRO" w:hAnsi="HG丸ｺﾞｼｯｸM-PRO" w:cs="HG丸ｺﾞｼｯｸM-PRO"/>
          <w:color w:val="4472C4" w:themeColor="accent1"/>
        </w:rPr>
      </w:pPr>
      <w:r w:rsidRPr="002714D1">
        <w:rPr>
          <w:rFonts w:ascii="HG丸ｺﾞｼｯｸM-PRO" w:eastAsia="HG丸ｺﾞｼｯｸM-PRO"/>
          <w:color w:val="4472C4" w:themeColor="accent1"/>
        </w:rPr>
        <w:tab/>
      </w:r>
      <w:r w:rsidRPr="006853BB">
        <w:rPr>
          <w:rFonts w:ascii="HG丸ｺﾞｼｯｸM-PRO" w:eastAsia="HG丸ｺﾞｼｯｸM-PRO" w:hAnsi="HG丸ｺﾞｼｯｸM-PRO" w:cs="HG丸ｺﾞｼｯｸM-PRO" w:hint="eastAsia"/>
          <w:color w:val="4472C4" w:themeColor="accent1"/>
        </w:rPr>
        <w:t>１）</w:t>
      </w:r>
      <w:r w:rsidR="00013D0F" w:rsidRPr="006853BB">
        <w:rPr>
          <w:rFonts w:ascii="HG丸ｺﾞｼｯｸM-PRO" w:eastAsia="HG丸ｺﾞｼｯｸM-PRO" w:hAnsi="HG丸ｺﾞｼｯｸM-PRO" w:cs="HG丸ｺﾞｼｯｸM-PRO" w:hint="eastAsia"/>
          <w:color w:val="4472C4" w:themeColor="accent1"/>
        </w:rPr>
        <w:t>本</w:t>
      </w:r>
      <w:r w:rsidRPr="006853BB">
        <w:rPr>
          <w:rFonts w:ascii="HG丸ｺﾞｼｯｸM-PRO" w:eastAsia="HG丸ｺﾞｼｯｸM-PRO" w:hAnsi="HG丸ｺﾞｼｯｸM-PRO" w:cs="HG丸ｺﾞｼｯｸM-PRO" w:hint="eastAsia"/>
          <w:color w:val="4472C4" w:themeColor="accent1"/>
        </w:rPr>
        <w:t>研究の実施計画、研究計画書、説明同意文書、手順書、その他関連資料</w:t>
      </w:r>
    </w:p>
    <w:p w14:paraId="31BB4B5B" w14:textId="77777777" w:rsidR="009A1110" w:rsidRPr="002714D1" w:rsidRDefault="009A1110" w:rsidP="009A1110">
      <w:pPr>
        <w:rPr>
          <w:rFonts w:ascii="HG丸ｺﾞｼｯｸM-PRO" w:eastAsia="HG丸ｺﾞｼｯｸM-PRO"/>
          <w:color w:val="4472C4" w:themeColor="accent1"/>
        </w:rPr>
      </w:pPr>
      <w:r w:rsidRPr="002714D1">
        <w:rPr>
          <w:rFonts w:ascii="HG丸ｺﾞｼｯｸM-PRO" w:eastAsia="HG丸ｺﾞｼｯｸM-PRO"/>
          <w:color w:val="4472C4" w:themeColor="accent1"/>
        </w:rPr>
        <w:tab/>
      </w:r>
      <w:r w:rsidRPr="002714D1">
        <w:rPr>
          <w:rFonts w:ascii="HG丸ｺﾞｼｯｸM-PRO" w:eastAsia="HG丸ｺﾞｼｯｸM-PRO" w:hint="eastAsia"/>
          <w:color w:val="4472C4" w:themeColor="accent1"/>
        </w:rPr>
        <w:t>２）実施する介入に関する医学・薬学的知識</w:t>
      </w:r>
    </w:p>
    <w:p w14:paraId="7946BA9F" w14:textId="77777777" w:rsidR="009A1110" w:rsidRPr="002714D1" w:rsidRDefault="009A1110" w:rsidP="009A1110">
      <w:pPr>
        <w:rPr>
          <w:rFonts w:ascii="HG丸ｺﾞｼｯｸM-PRO" w:eastAsia="HG丸ｺﾞｼｯｸM-PRO"/>
          <w:color w:val="4472C4" w:themeColor="accent1"/>
        </w:rPr>
      </w:pPr>
      <w:r w:rsidRPr="002714D1">
        <w:rPr>
          <w:rFonts w:ascii="HG丸ｺﾞｼｯｸM-PRO" w:eastAsia="HG丸ｺﾞｼｯｸM-PRO"/>
          <w:color w:val="4472C4" w:themeColor="accent1"/>
        </w:rPr>
        <w:tab/>
      </w:r>
      <w:r w:rsidRPr="002714D1">
        <w:rPr>
          <w:rFonts w:ascii="HG丸ｺﾞｼｯｸM-PRO" w:eastAsia="HG丸ｺﾞｼｯｸM-PRO" w:hint="eastAsia"/>
          <w:color w:val="4472C4" w:themeColor="accent1"/>
        </w:rPr>
        <w:t>３）臨床研究法及び関連規則等</w:t>
      </w:r>
    </w:p>
    <w:p w14:paraId="297265EE" w14:textId="77777777" w:rsidR="009A1110" w:rsidRPr="002714D1" w:rsidRDefault="009A1110" w:rsidP="009A1110">
      <w:pPr>
        <w:rPr>
          <w:rFonts w:ascii="HG丸ｺﾞｼｯｸM-PRO" w:eastAsia="HG丸ｺﾞｼｯｸM-PRO"/>
          <w:color w:val="4472C4" w:themeColor="accent1"/>
        </w:rPr>
      </w:pPr>
      <w:r w:rsidRPr="002714D1">
        <w:rPr>
          <w:rFonts w:ascii="HG丸ｺﾞｼｯｸM-PRO" w:eastAsia="HG丸ｺﾞｼｯｸM-PRO"/>
          <w:color w:val="4472C4" w:themeColor="accent1"/>
        </w:rPr>
        <w:tab/>
      </w:r>
      <w:r w:rsidRPr="002714D1">
        <w:rPr>
          <w:rFonts w:ascii="HG丸ｺﾞｼｯｸM-PRO" w:eastAsia="HG丸ｺﾞｼｯｸM-PRO" w:hint="eastAsia"/>
          <w:color w:val="4472C4" w:themeColor="accent1"/>
        </w:rPr>
        <w:t>４）個人情報保護及び秘密保持</w:t>
      </w:r>
    </w:p>
    <w:p w14:paraId="24BD1695" w14:textId="015CD3DE" w:rsidR="009A1110" w:rsidRPr="006853BB" w:rsidRDefault="00CD508B" w:rsidP="006853BB">
      <w:pPr>
        <w:rPr>
          <w:rFonts w:ascii="HG丸ｺﾞｼｯｸM-PRO" w:eastAsia="HG丸ｺﾞｼｯｸM-PRO" w:hAnsi="HG丸ｺﾞｼｯｸM-PRO" w:cs="HG丸ｺﾞｼｯｸM-PRO"/>
          <w:color w:val="4472C4" w:themeColor="accent1"/>
        </w:rPr>
      </w:pPr>
      <w:r w:rsidRPr="002714D1">
        <w:rPr>
          <w:rFonts w:ascii="HG丸ｺﾞｼｯｸM-PRO" w:eastAsia="HG丸ｺﾞｼｯｸM-PRO"/>
          <w:color w:val="4472C4" w:themeColor="accent1"/>
        </w:rPr>
        <w:tab/>
      </w:r>
      <w:r w:rsidR="009A1110" w:rsidRPr="006853BB">
        <w:rPr>
          <w:rFonts w:ascii="HG丸ｺﾞｼｯｸM-PRO" w:eastAsia="HG丸ｺﾞｼｯｸM-PRO" w:hAnsi="HG丸ｺﾞｼｯｸM-PRO" w:cs="HG丸ｺﾞｼｯｸM-PRO" w:hint="eastAsia"/>
          <w:color w:val="4472C4" w:themeColor="accent1"/>
        </w:rPr>
        <w:t>５）医学、薬学、看護学、臨床検査学等の自然科学系の基礎知識</w:t>
      </w:r>
    </w:p>
    <w:p w14:paraId="051811AC" w14:textId="63FB67AB" w:rsidR="009A1110" w:rsidRPr="006853BB" w:rsidRDefault="009A1110">
      <w:pPr>
        <w:rPr>
          <w:rFonts w:ascii="HG丸ｺﾞｼｯｸM-PRO" w:eastAsia="HG丸ｺﾞｼｯｸM-PRO" w:hAnsi="HG丸ｺﾞｼｯｸM-PRO" w:cs="HG丸ｺﾞｼｯｸM-PRO"/>
          <w:color w:val="4472C4" w:themeColor="accent1"/>
        </w:rPr>
      </w:pPr>
      <w:r w:rsidRPr="002714D1">
        <w:rPr>
          <w:rFonts w:ascii="HG丸ｺﾞｼｯｸM-PRO" w:eastAsia="HG丸ｺﾞｼｯｸM-PRO"/>
          <w:color w:val="4472C4" w:themeColor="accent1"/>
        </w:rPr>
        <w:tab/>
      </w:r>
      <w:r w:rsidRPr="006853BB">
        <w:rPr>
          <w:rFonts w:ascii="HG丸ｺﾞｼｯｸM-PRO" w:eastAsia="HG丸ｺﾞｼｯｸM-PRO" w:hAnsi="HG丸ｺﾞｼｯｸM-PRO" w:cs="HG丸ｺﾞｼｯｸM-PRO" w:hint="eastAsia"/>
          <w:color w:val="4472C4" w:themeColor="accent1"/>
        </w:rPr>
        <w:t>６）その他、</w:t>
      </w:r>
      <w:r w:rsidR="00013D0F" w:rsidRPr="006853BB">
        <w:rPr>
          <w:rFonts w:ascii="HG丸ｺﾞｼｯｸM-PRO" w:eastAsia="HG丸ｺﾞｼｯｸM-PRO" w:hAnsi="HG丸ｺﾞｼｯｸM-PRO" w:cs="HG丸ｺﾞｼｯｸM-PRO" w:hint="eastAsia"/>
          <w:color w:val="4472C4" w:themeColor="accent1"/>
        </w:rPr>
        <w:t>本</w:t>
      </w:r>
      <w:r w:rsidRPr="006853BB">
        <w:rPr>
          <w:rFonts w:ascii="HG丸ｺﾞｼｯｸM-PRO" w:eastAsia="HG丸ｺﾞｼｯｸM-PRO" w:hAnsi="HG丸ｺﾞｼｯｸM-PRO" w:cs="HG丸ｺﾞｼｯｸM-PRO" w:hint="eastAsia"/>
          <w:color w:val="4472C4" w:themeColor="accent1"/>
        </w:rPr>
        <w:t>研究のモニタリング業務に必要な関連知識</w:t>
      </w:r>
    </w:p>
    <w:p w14:paraId="0940073F" w14:textId="3EC4E795" w:rsidR="0086272F" w:rsidRPr="006853BB" w:rsidRDefault="00CD508B">
      <w:pPr>
        <w:rPr>
          <w:rFonts w:ascii="HG丸ｺﾞｼｯｸM-PRO" w:eastAsia="HG丸ｺﾞｼｯｸM-PRO" w:hAnsi="HG丸ｺﾞｼｯｸM-PRO" w:cs="HG丸ｺﾞｼｯｸM-PRO"/>
          <w:color w:val="4472C4" w:themeColor="accent1"/>
        </w:rPr>
      </w:pPr>
      <w:r w:rsidRPr="002714D1">
        <w:rPr>
          <w:rFonts w:ascii="HG丸ｺﾞｼｯｸM-PRO" w:eastAsia="HG丸ｺﾞｼｯｸM-PRO"/>
          <w:color w:val="4472C4" w:themeColor="accent1"/>
        </w:rPr>
        <w:tab/>
      </w:r>
      <w:r w:rsidR="0086272F" w:rsidRPr="006853BB">
        <w:rPr>
          <w:rFonts w:ascii="HG丸ｺﾞｼｯｸM-PRO" w:eastAsia="HG丸ｺﾞｼｯｸM-PRO" w:hAnsi="HG丸ｺﾞｼｯｸM-PRO" w:cs="HG丸ｺﾞｼｯｸM-PRO" w:hint="eastAsia"/>
          <w:color w:val="4472C4" w:themeColor="accent1"/>
        </w:rPr>
        <w:t>７）</w:t>
      </w:r>
      <w:r w:rsidR="0008076F" w:rsidRPr="006853BB">
        <w:rPr>
          <w:rFonts w:ascii="HG丸ｺﾞｼｯｸM-PRO" w:eastAsia="HG丸ｺﾞｼｯｸM-PRO" w:hAnsi="HG丸ｺﾞｼｯｸM-PRO" w:cs="HG丸ｺﾞｼｯｸM-PRO" w:hint="eastAsia"/>
          <w:color w:val="4472C4" w:themeColor="accent1"/>
        </w:rPr>
        <w:t>モニタリング業務全体を統括・監督できる</w:t>
      </w:r>
    </w:p>
    <w:p w14:paraId="7C7DCC01" w14:textId="77777777" w:rsidR="009A1110" w:rsidRPr="002714D1" w:rsidRDefault="009A1110" w:rsidP="003F1054">
      <w:pPr>
        <w:ind w:firstLineChars="100" w:firstLine="210"/>
        <w:rPr>
          <w:rFonts w:ascii="HG丸ｺﾞｼｯｸM-PRO" w:eastAsia="HG丸ｺﾞｼｯｸM-PRO"/>
          <w:color w:val="4472C4" w:themeColor="accent1"/>
        </w:rPr>
      </w:pPr>
    </w:p>
    <w:p w14:paraId="675A07B2" w14:textId="6A610A6D" w:rsidR="005F36E4" w:rsidRPr="002714D1" w:rsidRDefault="005E5C36" w:rsidP="003F1054">
      <w:pPr>
        <w:ind w:firstLineChars="100" w:firstLine="210"/>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モニター</w:t>
      </w:r>
      <w:r w:rsidR="005F36E4" w:rsidRPr="002714D1">
        <w:rPr>
          <w:rFonts w:ascii="HG丸ｺﾞｼｯｸM-PRO" w:eastAsia="HG丸ｺﾞｼｯｸM-PRO" w:hint="eastAsia"/>
          <w:color w:val="4472C4" w:themeColor="accent1"/>
        </w:rPr>
        <w:t>は、以下に示す内容の教育を受け、臨床研究法及び関連規則等を理解し、モニタリングに必要な科学的及び臨床的知識を有するものとする。</w:t>
      </w:r>
    </w:p>
    <w:p w14:paraId="03E61D92" w14:textId="22F51E84" w:rsidR="005F36E4" w:rsidRPr="006853BB" w:rsidRDefault="005F36E4">
      <w:pPr>
        <w:rPr>
          <w:rFonts w:ascii="HG丸ｺﾞｼｯｸM-PRO" w:eastAsia="HG丸ｺﾞｼｯｸM-PRO" w:hAnsi="HG丸ｺﾞｼｯｸM-PRO" w:cs="HG丸ｺﾞｼｯｸM-PRO"/>
          <w:color w:val="4472C4" w:themeColor="accent1"/>
        </w:rPr>
      </w:pPr>
      <w:bookmarkStart w:id="7" w:name="_Hlk514924297"/>
      <w:r w:rsidRPr="002714D1">
        <w:rPr>
          <w:rFonts w:ascii="HG丸ｺﾞｼｯｸM-PRO" w:eastAsia="HG丸ｺﾞｼｯｸM-PRO"/>
          <w:color w:val="4472C4" w:themeColor="accent1"/>
        </w:rPr>
        <w:tab/>
      </w:r>
      <w:r w:rsidRPr="006853BB">
        <w:rPr>
          <w:rFonts w:ascii="HG丸ｺﾞｼｯｸM-PRO" w:eastAsia="HG丸ｺﾞｼｯｸM-PRO" w:hAnsi="HG丸ｺﾞｼｯｸM-PRO" w:cs="HG丸ｺﾞｼｯｸM-PRO" w:hint="eastAsia"/>
          <w:color w:val="4472C4" w:themeColor="accent1"/>
        </w:rPr>
        <w:t>１）</w:t>
      </w:r>
      <w:r w:rsidR="00013D0F" w:rsidRPr="006853BB">
        <w:rPr>
          <w:rFonts w:ascii="HG丸ｺﾞｼｯｸM-PRO" w:eastAsia="HG丸ｺﾞｼｯｸM-PRO" w:hAnsi="HG丸ｺﾞｼｯｸM-PRO" w:cs="HG丸ｺﾞｼｯｸM-PRO" w:hint="eastAsia"/>
          <w:color w:val="4472C4" w:themeColor="accent1"/>
        </w:rPr>
        <w:t>本</w:t>
      </w:r>
      <w:r w:rsidRPr="006853BB">
        <w:rPr>
          <w:rFonts w:ascii="HG丸ｺﾞｼｯｸM-PRO" w:eastAsia="HG丸ｺﾞｼｯｸM-PRO" w:hAnsi="HG丸ｺﾞｼｯｸM-PRO" w:cs="HG丸ｺﾞｼｯｸM-PRO" w:hint="eastAsia"/>
          <w:color w:val="4472C4" w:themeColor="accent1"/>
        </w:rPr>
        <w:t>研究の</w:t>
      </w:r>
      <w:r w:rsidR="00D93F9B" w:rsidRPr="006853BB">
        <w:rPr>
          <w:rFonts w:ascii="HG丸ｺﾞｼｯｸM-PRO" w:eastAsia="HG丸ｺﾞｼｯｸM-PRO" w:hAnsi="HG丸ｺﾞｼｯｸM-PRO" w:cs="HG丸ｺﾞｼｯｸM-PRO" w:hint="eastAsia"/>
          <w:color w:val="4472C4" w:themeColor="accent1"/>
        </w:rPr>
        <w:t>実施計画、</w:t>
      </w:r>
      <w:r w:rsidRPr="006853BB">
        <w:rPr>
          <w:rFonts w:ascii="HG丸ｺﾞｼｯｸM-PRO" w:eastAsia="HG丸ｺﾞｼｯｸM-PRO" w:hAnsi="HG丸ｺﾞｼｯｸM-PRO" w:cs="HG丸ｺﾞｼｯｸM-PRO" w:hint="eastAsia"/>
          <w:color w:val="4472C4" w:themeColor="accent1"/>
        </w:rPr>
        <w:t>研究計画書、</w:t>
      </w:r>
      <w:r w:rsidR="00D93F9B" w:rsidRPr="006853BB">
        <w:rPr>
          <w:rFonts w:ascii="HG丸ｺﾞｼｯｸM-PRO" w:eastAsia="HG丸ｺﾞｼｯｸM-PRO" w:hAnsi="HG丸ｺﾞｼｯｸM-PRO" w:cs="HG丸ｺﾞｼｯｸM-PRO" w:hint="eastAsia"/>
          <w:color w:val="4472C4" w:themeColor="accent1"/>
        </w:rPr>
        <w:t>説明同意文書、</w:t>
      </w:r>
      <w:r w:rsidRPr="006853BB">
        <w:rPr>
          <w:rFonts w:ascii="HG丸ｺﾞｼｯｸM-PRO" w:eastAsia="HG丸ｺﾞｼｯｸM-PRO" w:hAnsi="HG丸ｺﾞｼｯｸM-PRO" w:cs="HG丸ｺﾞｼｯｸM-PRO" w:hint="eastAsia"/>
          <w:color w:val="4472C4" w:themeColor="accent1"/>
        </w:rPr>
        <w:t>手順書、その他関連資料</w:t>
      </w:r>
    </w:p>
    <w:p w14:paraId="2E091EB7" w14:textId="77777777" w:rsidR="005F36E4" w:rsidRPr="002714D1" w:rsidRDefault="005F36E4" w:rsidP="005F36E4">
      <w:pPr>
        <w:rPr>
          <w:rFonts w:ascii="HG丸ｺﾞｼｯｸM-PRO" w:eastAsia="HG丸ｺﾞｼｯｸM-PRO"/>
          <w:color w:val="4472C4" w:themeColor="accent1"/>
        </w:rPr>
      </w:pPr>
      <w:r w:rsidRPr="002714D1">
        <w:rPr>
          <w:rFonts w:ascii="HG丸ｺﾞｼｯｸM-PRO" w:eastAsia="HG丸ｺﾞｼｯｸM-PRO"/>
          <w:color w:val="4472C4" w:themeColor="accent1"/>
        </w:rPr>
        <w:tab/>
      </w:r>
      <w:r w:rsidRPr="002714D1">
        <w:rPr>
          <w:rFonts w:ascii="HG丸ｺﾞｼｯｸM-PRO" w:eastAsia="HG丸ｺﾞｼｯｸM-PRO" w:hint="eastAsia"/>
          <w:color w:val="4472C4" w:themeColor="accent1"/>
        </w:rPr>
        <w:t>２）実施する介入に関する医学・薬学的知識</w:t>
      </w:r>
    </w:p>
    <w:p w14:paraId="2EEC208F" w14:textId="77777777" w:rsidR="005F36E4" w:rsidRPr="002714D1" w:rsidRDefault="005F36E4" w:rsidP="005F36E4">
      <w:pPr>
        <w:rPr>
          <w:rFonts w:ascii="HG丸ｺﾞｼｯｸM-PRO" w:eastAsia="HG丸ｺﾞｼｯｸM-PRO"/>
          <w:color w:val="4472C4" w:themeColor="accent1"/>
        </w:rPr>
      </w:pPr>
      <w:r w:rsidRPr="002714D1">
        <w:rPr>
          <w:rFonts w:ascii="HG丸ｺﾞｼｯｸM-PRO" w:eastAsia="HG丸ｺﾞｼｯｸM-PRO"/>
          <w:color w:val="4472C4" w:themeColor="accent1"/>
        </w:rPr>
        <w:tab/>
      </w:r>
      <w:r w:rsidRPr="002714D1">
        <w:rPr>
          <w:rFonts w:ascii="HG丸ｺﾞｼｯｸM-PRO" w:eastAsia="HG丸ｺﾞｼｯｸM-PRO" w:hint="eastAsia"/>
          <w:color w:val="4472C4" w:themeColor="accent1"/>
        </w:rPr>
        <w:t>３）臨床研究法及び関連規則等</w:t>
      </w:r>
    </w:p>
    <w:p w14:paraId="33A9CBC4" w14:textId="77777777" w:rsidR="005F36E4" w:rsidRPr="002714D1" w:rsidRDefault="005F36E4" w:rsidP="005F36E4">
      <w:pPr>
        <w:rPr>
          <w:rFonts w:ascii="HG丸ｺﾞｼｯｸM-PRO" w:eastAsia="HG丸ｺﾞｼｯｸM-PRO"/>
          <w:color w:val="4472C4" w:themeColor="accent1"/>
        </w:rPr>
      </w:pPr>
      <w:r w:rsidRPr="002714D1">
        <w:rPr>
          <w:rFonts w:ascii="HG丸ｺﾞｼｯｸM-PRO" w:eastAsia="HG丸ｺﾞｼｯｸM-PRO"/>
          <w:color w:val="4472C4" w:themeColor="accent1"/>
        </w:rPr>
        <w:tab/>
      </w:r>
      <w:r w:rsidRPr="002714D1">
        <w:rPr>
          <w:rFonts w:ascii="HG丸ｺﾞｼｯｸM-PRO" w:eastAsia="HG丸ｺﾞｼｯｸM-PRO" w:hint="eastAsia"/>
          <w:color w:val="4472C4" w:themeColor="accent1"/>
        </w:rPr>
        <w:t>４）個人情報保護及び秘密保持</w:t>
      </w:r>
    </w:p>
    <w:p w14:paraId="13FAF26D" w14:textId="40302644" w:rsidR="005F36E4" w:rsidRPr="006853BB" w:rsidRDefault="00463B29" w:rsidP="006853BB">
      <w:pPr>
        <w:rPr>
          <w:rFonts w:ascii="HG丸ｺﾞｼｯｸM-PRO" w:eastAsia="HG丸ｺﾞｼｯｸM-PRO" w:hAnsi="HG丸ｺﾞｼｯｸM-PRO" w:cs="HG丸ｺﾞｼｯｸM-PRO"/>
          <w:color w:val="4472C4" w:themeColor="accent1"/>
        </w:rPr>
      </w:pPr>
      <w:r w:rsidRPr="002714D1">
        <w:rPr>
          <w:rFonts w:ascii="HG丸ｺﾞｼｯｸM-PRO" w:eastAsia="HG丸ｺﾞｼｯｸM-PRO"/>
          <w:color w:val="4472C4" w:themeColor="accent1"/>
        </w:rPr>
        <w:tab/>
      </w:r>
      <w:r w:rsidR="005F36E4" w:rsidRPr="006853BB">
        <w:rPr>
          <w:rFonts w:ascii="HG丸ｺﾞｼｯｸM-PRO" w:eastAsia="HG丸ｺﾞｼｯｸM-PRO" w:hAnsi="HG丸ｺﾞｼｯｸM-PRO" w:cs="HG丸ｺﾞｼｯｸM-PRO" w:hint="eastAsia"/>
          <w:color w:val="4472C4" w:themeColor="accent1"/>
        </w:rPr>
        <w:t>５）医学、薬学、看護学、臨床検査学等の自然科学系の基礎知識</w:t>
      </w:r>
    </w:p>
    <w:p w14:paraId="1D32F95F" w14:textId="30A06A32" w:rsidR="005F36E4" w:rsidRPr="006853BB" w:rsidRDefault="005F36E4">
      <w:pPr>
        <w:rPr>
          <w:rFonts w:ascii="HG丸ｺﾞｼｯｸM-PRO" w:eastAsia="HG丸ｺﾞｼｯｸM-PRO" w:hAnsi="HG丸ｺﾞｼｯｸM-PRO" w:cs="HG丸ｺﾞｼｯｸM-PRO"/>
          <w:color w:val="4472C4" w:themeColor="accent1"/>
        </w:rPr>
      </w:pPr>
      <w:r w:rsidRPr="002714D1">
        <w:rPr>
          <w:rFonts w:ascii="HG丸ｺﾞｼｯｸM-PRO" w:eastAsia="HG丸ｺﾞｼｯｸM-PRO"/>
          <w:color w:val="4472C4" w:themeColor="accent1"/>
        </w:rPr>
        <w:tab/>
      </w:r>
      <w:r w:rsidRPr="006853BB">
        <w:rPr>
          <w:rFonts w:ascii="HG丸ｺﾞｼｯｸM-PRO" w:eastAsia="HG丸ｺﾞｼｯｸM-PRO" w:hAnsi="HG丸ｺﾞｼｯｸM-PRO" w:cs="HG丸ｺﾞｼｯｸM-PRO" w:hint="eastAsia"/>
          <w:color w:val="4472C4" w:themeColor="accent1"/>
        </w:rPr>
        <w:t>６）その他、</w:t>
      </w:r>
      <w:r w:rsidR="00013D0F" w:rsidRPr="006853BB">
        <w:rPr>
          <w:rFonts w:ascii="HG丸ｺﾞｼｯｸM-PRO" w:eastAsia="HG丸ｺﾞｼｯｸM-PRO" w:hAnsi="HG丸ｺﾞｼｯｸM-PRO" w:cs="HG丸ｺﾞｼｯｸM-PRO" w:hint="eastAsia"/>
          <w:color w:val="4472C4" w:themeColor="accent1"/>
        </w:rPr>
        <w:t>本</w:t>
      </w:r>
      <w:r w:rsidRPr="006853BB">
        <w:rPr>
          <w:rFonts w:ascii="HG丸ｺﾞｼｯｸM-PRO" w:eastAsia="HG丸ｺﾞｼｯｸM-PRO" w:hAnsi="HG丸ｺﾞｼｯｸM-PRO" w:cs="HG丸ｺﾞｼｯｸM-PRO" w:hint="eastAsia"/>
          <w:color w:val="4472C4" w:themeColor="accent1"/>
        </w:rPr>
        <w:t>研究のモニタリング業務に必要な関連知識</w:t>
      </w:r>
    </w:p>
    <w:p w14:paraId="479566B6" w14:textId="3B880B06" w:rsidR="00717C2E" w:rsidRPr="002714D1" w:rsidRDefault="0057718F" w:rsidP="00FA7276">
      <w:pPr>
        <w:pStyle w:val="1"/>
        <w:rPr>
          <w:rFonts w:ascii="HG丸ｺﾞｼｯｸM-PRO" w:eastAsia="HG丸ｺﾞｼｯｸM-PRO"/>
        </w:rPr>
      </w:pPr>
      <w:bookmarkStart w:id="8" w:name="_Toc529173350"/>
      <w:bookmarkEnd w:id="7"/>
      <w:r w:rsidRPr="002714D1">
        <w:rPr>
          <w:rFonts w:ascii="HG丸ｺﾞｼｯｸM-PRO" w:eastAsia="HG丸ｺﾞｼｯｸM-PRO"/>
        </w:rPr>
        <w:t>5．</w:t>
      </w:r>
      <w:r w:rsidRPr="002714D1">
        <w:rPr>
          <w:rFonts w:ascii="HG丸ｺﾞｼｯｸM-PRO" w:eastAsia="HG丸ｺﾞｼｯｸM-PRO" w:hint="eastAsia"/>
        </w:rPr>
        <w:t>モニタリングにおける責務</w:t>
      </w:r>
      <w:bookmarkEnd w:id="8"/>
    </w:p>
    <w:p w14:paraId="49922C9B" w14:textId="0E70B61B" w:rsidR="001A4944" w:rsidRPr="002714D1" w:rsidRDefault="00C11350" w:rsidP="001A4944">
      <w:pPr>
        <w:pStyle w:val="20"/>
        <w:rPr>
          <w:rFonts w:ascii="HG丸ｺﾞｼｯｸM-PRO" w:eastAsia="HG丸ｺﾞｼｯｸM-PRO" w:hAnsi="游ゴシック"/>
        </w:rPr>
      </w:pPr>
      <w:bookmarkStart w:id="9" w:name="_Toc529173351"/>
      <w:r w:rsidRPr="002714D1">
        <w:rPr>
          <w:rFonts w:ascii="HG丸ｺﾞｼｯｸM-PRO" w:eastAsia="HG丸ｺﾞｼｯｸM-PRO" w:hAnsi="游ゴシック"/>
        </w:rPr>
        <w:t>5</w:t>
      </w:r>
      <w:r w:rsidR="001A4944" w:rsidRPr="002714D1">
        <w:rPr>
          <w:rFonts w:ascii="HG丸ｺﾞｼｯｸM-PRO" w:eastAsia="HG丸ｺﾞｼｯｸM-PRO" w:hAnsi="游ゴシック"/>
        </w:rPr>
        <w:t xml:space="preserve">.1 </w:t>
      </w:r>
      <w:r w:rsidR="00B46194" w:rsidRPr="002714D1">
        <w:rPr>
          <w:rFonts w:ascii="HG丸ｺﾞｼｯｸM-PRO" w:eastAsia="HG丸ｺﾞｼｯｸM-PRO" w:hAnsi="游ゴシック" w:hint="eastAsia"/>
        </w:rPr>
        <w:t>研究代表医師</w:t>
      </w:r>
      <w:r w:rsidR="001A4944" w:rsidRPr="002714D1">
        <w:rPr>
          <w:rFonts w:ascii="HG丸ｺﾞｼｯｸM-PRO" w:eastAsia="HG丸ｺﾞｼｯｸM-PRO" w:hAnsi="游ゴシック" w:hint="eastAsia"/>
        </w:rPr>
        <w:t>の責務</w:t>
      </w:r>
      <w:bookmarkEnd w:id="9"/>
    </w:p>
    <w:p w14:paraId="5889A8CB" w14:textId="77777777" w:rsidR="00762664" w:rsidRPr="002714D1" w:rsidRDefault="00516BBF" w:rsidP="00516BBF">
      <w:pPr>
        <w:rPr>
          <w:rFonts w:ascii="HG丸ｺﾞｼｯｸM-PRO" w:eastAsia="HG丸ｺﾞｼｯｸM-PRO"/>
          <w:i/>
          <w:color w:val="FF0000"/>
        </w:rPr>
      </w:pPr>
      <w:r w:rsidRPr="002714D1">
        <w:rPr>
          <w:rFonts w:ascii="HG丸ｺﾞｼｯｸM-PRO" w:eastAsia="HG丸ｺﾞｼｯｸM-PRO" w:hint="eastAsia"/>
          <w:i/>
          <w:color w:val="FF0000"/>
        </w:rPr>
        <w:t>多施設共同研究の場合、研究代表医師の担うモニタリングにおける責務について、以下の内容について定める。</w:t>
      </w:r>
    </w:p>
    <w:p w14:paraId="07C62402" w14:textId="2AFD754C" w:rsidR="00516BBF" w:rsidRPr="002714D1" w:rsidRDefault="00516BBF" w:rsidP="00516BBF">
      <w:pPr>
        <w:rPr>
          <w:rFonts w:ascii="HG丸ｺﾞｼｯｸM-PRO" w:eastAsia="HG丸ｺﾞｼｯｸM-PRO"/>
          <w:i/>
          <w:color w:val="FF0000"/>
        </w:rPr>
      </w:pPr>
      <w:r w:rsidRPr="002714D1">
        <w:rPr>
          <w:rFonts w:ascii="HG丸ｺﾞｼｯｸM-PRO" w:eastAsia="HG丸ｺﾞｼｯｸM-PRO" w:hint="eastAsia"/>
          <w:i/>
          <w:color w:val="FF0000"/>
        </w:rPr>
        <w:t>単施設研究の場合は、削除するか、単施設研究であるため該当しないとの旨を記載すること。</w:t>
      </w:r>
    </w:p>
    <w:p w14:paraId="57601134" w14:textId="0CF10CB2" w:rsidR="00516BBF" w:rsidRPr="002714D1" w:rsidRDefault="00516BBF" w:rsidP="00516BBF">
      <w:pPr>
        <w:rPr>
          <w:rFonts w:ascii="HG丸ｺﾞｼｯｸM-PRO" w:eastAsia="HG丸ｺﾞｼｯｸM-PRO"/>
          <w:i/>
          <w:color w:val="FF0000"/>
        </w:rPr>
      </w:pPr>
      <w:r w:rsidRPr="002714D1">
        <w:rPr>
          <w:rFonts w:ascii="HG丸ｺﾞｼｯｸM-PRO" w:eastAsia="HG丸ｺﾞｼｯｸM-PRO" w:hint="eastAsia"/>
          <w:i/>
          <w:color w:val="FF0000"/>
        </w:rPr>
        <w:t>・モニターを指名する権限を持つこと</w:t>
      </w:r>
    </w:p>
    <w:p w14:paraId="1680BC71" w14:textId="66A473A5" w:rsidR="005B6467" w:rsidRPr="006853BB" w:rsidRDefault="005B6467">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・必要に応じて、モニタリング計画書を作成または承認すること</w:t>
      </w:r>
    </w:p>
    <w:p w14:paraId="1B80E5BD" w14:textId="77777777" w:rsidR="00516BBF" w:rsidRPr="002714D1" w:rsidRDefault="00516BBF" w:rsidP="00516BBF">
      <w:pPr>
        <w:rPr>
          <w:rFonts w:ascii="HG丸ｺﾞｼｯｸM-PRO" w:eastAsia="HG丸ｺﾞｼｯｸM-PRO"/>
          <w:i/>
          <w:color w:val="FF0000"/>
        </w:rPr>
      </w:pPr>
      <w:r w:rsidRPr="002714D1">
        <w:rPr>
          <w:rFonts w:ascii="HG丸ｺﾞｼｯｸM-PRO" w:eastAsia="HG丸ｺﾞｼｯｸM-PRO" w:hint="eastAsia"/>
          <w:i/>
          <w:color w:val="FF0000"/>
        </w:rPr>
        <w:t>・モニタリングの結果に応じて必要な措置を検討すること</w:t>
      </w:r>
    </w:p>
    <w:p w14:paraId="3AFA4213" w14:textId="12C04E5C" w:rsidR="00516BBF" w:rsidRPr="002714D1" w:rsidRDefault="00516BBF" w:rsidP="00516BBF">
      <w:pPr>
        <w:rPr>
          <w:rFonts w:ascii="HG丸ｺﾞｼｯｸM-PRO" w:eastAsia="HG丸ｺﾞｼｯｸM-PRO"/>
          <w:i/>
          <w:color w:val="FF0000"/>
        </w:rPr>
      </w:pPr>
      <w:r w:rsidRPr="002714D1">
        <w:rPr>
          <w:rFonts w:ascii="HG丸ｺﾞｼｯｸM-PRO" w:eastAsia="HG丸ｺﾞｼｯｸM-PRO" w:hint="eastAsia"/>
          <w:i/>
          <w:color w:val="FF0000"/>
        </w:rPr>
        <w:t>・その他、モニタリング</w:t>
      </w:r>
      <w:r w:rsidR="001A4944" w:rsidRPr="002714D1">
        <w:rPr>
          <w:rFonts w:ascii="HG丸ｺﾞｼｯｸM-PRO" w:eastAsia="HG丸ｺﾞｼｯｸM-PRO" w:hint="eastAsia"/>
          <w:i/>
          <w:color w:val="FF0000"/>
        </w:rPr>
        <w:t>において</w:t>
      </w:r>
      <w:r w:rsidR="00B46194" w:rsidRPr="002714D1">
        <w:rPr>
          <w:rFonts w:ascii="HG丸ｺﾞｼｯｸM-PRO" w:eastAsia="HG丸ｺﾞｼｯｸM-PRO" w:hint="eastAsia"/>
          <w:i/>
          <w:color w:val="FF0000"/>
        </w:rPr>
        <w:t>研究代表医師</w:t>
      </w:r>
      <w:r w:rsidR="001A4944" w:rsidRPr="002714D1">
        <w:rPr>
          <w:rFonts w:ascii="HG丸ｺﾞｼｯｸM-PRO" w:eastAsia="HG丸ｺﾞｼｯｸM-PRO" w:hint="eastAsia"/>
          <w:i/>
          <w:color w:val="FF0000"/>
        </w:rPr>
        <w:t>が負う責務</w:t>
      </w:r>
    </w:p>
    <w:p w14:paraId="2DC5B882" w14:textId="77777777" w:rsidR="00516BBF" w:rsidRPr="002714D1" w:rsidRDefault="00516BBF" w:rsidP="00516BBF">
      <w:pPr>
        <w:rPr>
          <w:rFonts w:ascii="HG丸ｺﾞｼｯｸM-PRO" w:eastAsia="HG丸ｺﾞｼｯｸM-PRO"/>
        </w:rPr>
      </w:pPr>
    </w:p>
    <w:p w14:paraId="15441265" w14:textId="77777777" w:rsidR="00516BBF" w:rsidRPr="002714D1" w:rsidRDefault="00516BBF" w:rsidP="007C7DB7">
      <w:pPr>
        <w:rPr>
          <w:rFonts w:ascii="HG丸ｺﾞｼｯｸM-PRO" w:eastAsia="HG丸ｺﾞｼｯｸM-PRO"/>
          <w:i/>
          <w:color w:val="FF0000"/>
        </w:rPr>
      </w:pPr>
      <w:r w:rsidRPr="002714D1">
        <w:rPr>
          <w:rFonts w:ascii="HG丸ｺﾞｼｯｸM-PRO" w:eastAsia="HG丸ｺﾞｼｯｸM-PRO" w:hint="eastAsia"/>
          <w:i/>
          <w:color w:val="FF0000"/>
        </w:rPr>
        <w:t>記載例</w:t>
      </w:r>
      <w:r w:rsidRPr="002714D1">
        <w:rPr>
          <w:rFonts w:ascii="HG丸ｺﾞｼｯｸM-PRO" w:eastAsia="HG丸ｺﾞｼｯｸM-PRO"/>
          <w:i/>
          <w:color w:val="FF0000"/>
        </w:rPr>
        <w:t>1</w:t>
      </w:r>
      <w:r w:rsidRPr="002714D1">
        <w:rPr>
          <w:rFonts w:ascii="HG丸ｺﾞｼｯｸM-PRO" w:eastAsia="HG丸ｺﾞｼｯｸM-PRO" w:hint="eastAsia"/>
          <w:i/>
          <w:color w:val="FF0000"/>
        </w:rPr>
        <w:t>：単施設研究の場合</w:t>
      </w:r>
    </w:p>
    <w:p w14:paraId="6F8264E3" w14:textId="28CFE0F4" w:rsidR="00516BBF" w:rsidRPr="006853BB" w:rsidRDefault="00013D0F">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本</w:t>
      </w:r>
      <w:r w:rsidR="00516BBF" w:rsidRPr="006853BB">
        <w:rPr>
          <w:rFonts w:ascii="HG丸ｺﾞｼｯｸM-PRO" w:eastAsia="HG丸ｺﾞｼｯｸM-PRO" w:hAnsi="HG丸ｺﾞｼｯｸM-PRO" w:cs="HG丸ｺﾞｼｯｸM-PRO" w:hint="eastAsia"/>
          <w:color w:val="4472C4" w:themeColor="accent1"/>
        </w:rPr>
        <w:t>研究は単施設研究であるため、該当しない。</w:t>
      </w:r>
    </w:p>
    <w:p w14:paraId="78653B24" w14:textId="77777777" w:rsidR="007C7DB7" w:rsidRPr="002714D1" w:rsidRDefault="007C7DB7" w:rsidP="007C7DB7">
      <w:pPr>
        <w:ind w:firstLineChars="67" w:firstLine="141"/>
        <w:rPr>
          <w:rFonts w:ascii="HG丸ｺﾞｼｯｸM-PRO" w:eastAsia="HG丸ｺﾞｼｯｸM-PRO"/>
        </w:rPr>
      </w:pPr>
    </w:p>
    <w:p w14:paraId="5E9ADCD2" w14:textId="77777777" w:rsidR="00516BBF" w:rsidRPr="002714D1" w:rsidRDefault="00516BBF" w:rsidP="007C7DB7">
      <w:pPr>
        <w:rPr>
          <w:rFonts w:ascii="HG丸ｺﾞｼｯｸM-PRO" w:eastAsia="HG丸ｺﾞｼｯｸM-PRO"/>
          <w:i/>
          <w:color w:val="FF0000"/>
        </w:rPr>
      </w:pPr>
      <w:r w:rsidRPr="002714D1">
        <w:rPr>
          <w:rFonts w:ascii="HG丸ｺﾞｼｯｸM-PRO" w:eastAsia="HG丸ｺﾞｼｯｸM-PRO" w:hint="eastAsia"/>
          <w:i/>
          <w:color w:val="FF0000"/>
        </w:rPr>
        <w:t>記載例</w:t>
      </w:r>
      <w:r w:rsidRPr="002714D1">
        <w:rPr>
          <w:rFonts w:ascii="HG丸ｺﾞｼｯｸM-PRO" w:eastAsia="HG丸ｺﾞｼｯｸM-PRO"/>
          <w:i/>
          <w:color w:val="FF0000"/>
        </w:rPr>
        <w:t>2</w:t>
      </w:r>
      <w:r w:rsidRPr="002714D1">
        <w:rPr>
          <w:rFonts w:ascii="HG丸ｺﾞｼｯｸM-PRO" w:eastAsia="HG丸ｺﾞｼｯｸM-PRO" w:hint="eastAsia"/>
          <w:i/>
          <w:color w:val="FF0000"/>
        </w:rPr>
        <w:t>：多施設共同</w:t>
      </w:r>
      <w:r w:rsidR="001A4944" w:rsidRPr="002714D1">
        <w:rPr>
          <w:rFonts w:ascii="HG丸ｺﾞｼｯｸM-PRO" w:eastAsia="HG丸ｺﾞｼｯｸM-PRO" w:hint="eastAsia"/>
          <w:i/>
          <w:color w:val="FF0000"/>
        </w:rPr>
        <w:t>研究</w:t>
      </w:r>
      <w:r w:rsidRPr="002714D1">
        <w:rPr>
          <w:rFonts w:ascii="HG丸ｺﾞｼｯｸM-PRO" w:eastAsia="HG丸ｺﾞｼｯｸM-PRO" w:hint="eastAsia"/>
          <w:i/>
          <w:color w:val="FF0000"/>
        </w:rPr>
        <w:t>の場合</w:t>
      </w:r>
    </w:p>
    <w:p w14:paraId="76165128" w14:textId="6B8C9C5E" w:rsidR="007C7DB7" w:rsidRPr="002714D1" w:rsidRDefault="00B46194" w:rsidP="007C7DB7">
      <w:pPr>
        <w:ind w:firstLineChars="67" w:firstLine="141"/>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研究代表医師</w:t>
      </w:r>
      <w:r w:rsidR="007C7DB7" w:rsidRPr="002714D1">
        <w:rPr>
          <w:rFonts w:ascii="HG丸ｺﾞｼｯｸM-PRO" w:eastAsia="HG丸ｺﾞｼｯｸM-PRO" w:hint="eastAsia"/>
          <w:color w:val="4472C4" w:themeColor="accent1"/>
        </w:rPr>
        <w:t>は</w:t>
      </w:r>
      <w:r w:rsidR="00AE222B" w:rsidRPr="002714D1">
        <w:rPr>
          <w:rFonts w:ascii="HG丸ｺﾞｼｯｸM-PRO" w:eastAsia="HG丸ｺﾞｼｯｸM-PRO" w:hint="eastAsia"/>
          <w:color w:val="4472C4" w:themeColor="accent1"/>
        </w:rPr>
        <w:t>モニタリング全体を統括するモニタリング責任者</w:t>
      </w:r>
      <w:r w:rsidR="001A4944" w:rsidRPr="002714D1">
        <w:rPr>
          <w:rFonts w:ascii="HG丸ｺﾞｼｯｸM-PRO" w:eastAsia="HG丸ｺﾞｼｯｸM-PRO" w:hint="eastAsia"/>
          <w:color w:val="4472C4" w:themeColor="accent1"/>
        </w:rPr>
        <w:t>及び</w:t>
      </w:r>
      <w:r w:rsidR="005E5C36" w:rsidRPr="002714D1">
        <w:rPr>
          <w:rFonts w:ascii="HG丸ｺﾞｼｯｸM-PRO" w:eastAsia="HG丸ｺﾞｼｯｸM-PRO" w:hint="eastAsia"/>
          <w:color w:val="4472C4" w:themeColor="accent1"/>
        </w:rPr>
        <w:t>モニター</w:t>
      </w:r>
      <w:r w:rsidR="001A4944" w:rsidRPr="002714D1">
        <w:rPr>
          <w:rFonts w:ascii="HG丸ｺﾞｼｯｸM-PRO" w:eastAsia="HG丸ｺﾞｼｯｸM-PRO" w:hint="eastAsia"/>
          <w:color w:val="4472C4" w:themeColor="accent1"/>
        </w:rPr>
        <w:t>を、</w:t>
      </w:r>
      <w:r w:rsidR="007C7DB7" w:rsidRPr="002714D1">
        <w:rPr>
          <w:rFonts w:ascii="HG丸ｺﾞｼｯｸM-PRO" w:eastAsia="HG丸ｺﾞｼｯｸM-PRO" w:hint="eastAsia"/>
          <w:color w:val="4472C4" w:themeColor="accent1"/>
        </w:rPr>
        <w:t>指名書（参考書式）をもって、指名する。</w:t>
      </w:r>
    </w:p>
    <w:p w14:paraId="513468D0" w14:textId="77777777" w:rsidR="007C7DB7" w:rsidRPr="002714D1" w:rsidRDefault="007C7DB7" w:rsidP="007C7DB7">
      <w:pPr>
        <w:ind w:firstLineChars="67" w:firstLine="141"/>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また、モニタリングでの指摘及びモニタリング報告書の内容に応じて、必要な対応を行う。</w:t>
      </w:r>
      <w:r w:rsidR="006F6E10" w:rsidRPr="002714D1">
        <w:rPr>
          <w:rFonts w:ascii="HG丸ｺﾞｼｯｸM-PRO" w:eastAsia="HG丸ｺﾞｼｯｸM-PRO" w:hint="eastAsia"/>
          <w:color w:val="4472C4" w:themeColor="accent1"/>
        </w:rPr>
        <w:t>モニタリング報告について責任医師より通知を受けた際</w:t>
      </w:r>
      <w:r w:rsidR="00C00DC2" w:rsidRPr="002714D1">
        <w:rPr>
          <w:rFonts w:ascii="HG丸ｺﾞｼｯｸM-PRO" w:eastAsia="HG丸ｺﾞｼｯｸM-PRO" w:hint="eastAsia"/>
          <w:color w:val="4472C4" w:themeColor="accent1"/>
        </w:rPr>
        <w:t>、研究代表医師は他の研究責任医師に情報提供を行う。</w:t>
      </w:r>
    </w:p>
    <w:p w14:paraId="62A5C203" w14:textId="1031A281" w:rsidR="007C7DB7" w:rsidRPr="002714D1" w:rsidRDefault="007C7DB7" w:rsidP="007C7DB7">
      <w:pPr>
        <w:ind w:firstLineChars="67" w:firstLine="141"/>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モニタリングの結果、その後の研究実施において懸念事項がある場合は、各</w:t>
      </w:r>
      <w:r w:rsidR="00B46194" w:rsidRPr="002714D1">
        <w:rPr>
          <w:rFonts w:ascii="HG丸ｺﾞｼｯｸM-PRO" w:eastAsia="HG丸ｺﾞｼｯｸM-PRO" w:hint="eastAsia"/>
          <w:color w:val="4472C4" w:themeColor="accent1"/>
        </w:rPr>
        <w:t>研究責任医師</w:t>
      </w:r>
      <w:r w:rsidRPr="002714D1">
        <w:rPr>
          <w:rFonts w:ascii="HG丸ｺﾞｼｯｸM-PRO" w:eastAsia="HG丸ｺﾞｼｯｸM-PRO" w:hint="eastAsia"/>
          <w:color w:val="4472C4" w:themeColor="accent1"/>
        </w:rPr>
        <w:t>と共同して、その解決のために必要な措置を講ずる。</w:t>
      </w:r>
    </w:p>
    <w:p w14:paraId="0C10CDC0" w14:textId="23982223" w:rsidR="00717C2E" w:rsidRPr="002714D1" w:rsidRDefault="00C11350" w:rsidP="001A4944">
      <w:pPr>
        <w:pStyle w:val="20"/>
        <w:rPr>
          <w:rFonts w:ascii="HG丸ｺﾞｼｯｸM-PRO" w:eastAsia="HG丸ｺﾞｼｯｸM-PRO" w:hAnsi="游ゴシック"/>
        </w:rPr>
      </w:pPr>
      <w:bookmarkStart w:id="10" w:name="_Toc529173352"/>
      <w:r w:rsidRPr="002714D1">
        <w:rPr>
          <w:rFonts w:ascii="HG丸ｺﾞｼｯｸM-PRO" w:eastAsia="HG丸ｺﾞｼｯｸM-PRO" w:hAnsi="游ゴシック"/>
        </w:rPr>
        <w:t>5</w:t>
      </w:r>
      <w:r w:rsidR="001A4944" w:rsidRPr="002714D1">
        <w:rPr>
          <w:rFonts w:ascii="HG丸ｺﾞｼｯｸM-PRO" w:eastAsia="HG丸ｺﾞｼｯｸM-PRO" w:hAnsi="游ゴシック"/>
        </w:rPr>
        <w:t xml:space="preserve">.2 </w:t>
      </w:r>
      <w:r w:rsidR="00B46194" w:rsidRPr="002714D1">
        <w:rPr>
          <w:rFonts w:ascii="HG丸ｺﾞｼｯｸM-PRO" w:eastAsia="HG丸ｺﾞｼｯｸM-PRO" w:hAnsi="游ゴシック" w:hint="eastAsia"/>
        </w:rPr>
        <w:t>研究責任医師</w:t>
      </w:r>
      <w:r w:rsidR="001A4944" w:rsidRPr="002714D1">
        <w:rPr>
          <w:rFonts w:ascii="HG丸ｺﾞｼｯｸM-PRO" w:eastAsia="HG丸ｺﾞｼｯｸM-PRO" w:hAnsi="游ゴシック" w:hint="eastAsia"/>
        </w:rPr>
        <w:t>の</w:t>
      </w:r>
      <w:r w:rsidR="00522CF5" w:rsidRPr="002714D1">
        <w:rPr>
          <w:rFonts w:ascii="HG丸ｺﾞｼｯｸM-PRO" w:eastAsia="HG丸ｺﾞｼｯｸM-PRO" w:hAnsi="游ゴシック" w:hint="eastAsia"/>
        </w:rPr>
        <w:t>責務</w:t>
      </w:r>
      <w:bookmarkEnd w:id="10"/>
    </w:p>
    <w:p w14:paraId="7BB1FE5C" w14:textId="4FC73EF3" w:rsidR="001A4944" w:rsidRPr="002714D1" w:rsidRDefault="00B46194" w:rsidP="00DB5A9B">
      <w:pPr>
        <w:rPr>
          <w:rFonts w:ascii="HG丸ｺﾞｼｯｸM-PRO" w:eastAsia="HG丸ｺﾞｼｯｸM-PRO"/>
          <w:i/>
          <w:color w:val="FF0000"/>
        </w:rPr>
      </w:pPr>
      <w:r w:rsidRPr="002714D1">
        <w:rPr>
          <w:rFonts w:ascii="HG丸ｺﾞｼｯｸM-PRO" w:eastAsia="HG丸ｺﾞｼｯｸM-PRO" w:hint="eastAsia"/>
          <w:i/>
          <w:color w:val="FF0000"/>
        </w:rPr>
        <w:t>研究責任医師</w:t>
      </w:r>
      <w:r w:rsidR="001A4944" w:rsidRPr="002714D1">
        <w:rPr>
          <w:rFonts w:ascii="HG丸ｺﾞｼｯｸM-PRO" w:eastAsia="HG丸ｺﾞｼｯｸM-PRO" w:hint="eastAsia"/>
          <w:i/>
          <w:color w:val="FF0000"/>
        </w:rPr>
        <w:t>が担うモニタリングにおける責務について、記載を行う。</w:t>
      </w:r>
    </w:p>
    <w:p w14:paraId="767817CA" w14:textId="10485F71" w:rsidR="001A4944" w:rsidRPr="002714D1" w:rsidRDefault="001A4944" w:rsidP="00DB5A9B">
      <w:pPr>
        <w:rPr>
          <w:rFonts w:ascii="HG丸ｺﾞｼｯｸM-PRO" w:eastAsia="HG丸ｺﾞｼｯｸM-PRO"/>
          <w:i/>
          <w:color w:val="FF0000"/>
        </w:rPr>
      </w:pPr>
      <w:r w:rsidRPr="002714D1">
        <w:rPr>
          <w:rFonts w:ascii="HG丸ｺﾞｼｯｸM-PRO" w:eastAsia="HG丸ｺﾞｼｯｸM-PRO" w:hint="eastAsia"/>
          <w:i/>
          <w:color w:val="FF0000"/>
        </w:rPr>
        <w:t>多施設共同研究の場合は、</w:t>
      </w:r>
      <w:r w:rsidR="00B46194" w:rsidRPr="002714D1">
        <w:rPr>
          <w:rFonts w:ascii="HG丸ｺﾞｼｯｸM-PRO" w:eastAsia="HG丸ｺﾞｼｯｸM-PRO" w:hint="eastAsia"/>
          <w:i/>
          <w:color w:val="FF0000"/>
        </w:rPr>
        <w:t>研究責任医師</w:t>
      </w:r>
      <w:r w:rsidRPr="002714D1">
        <w:rPr>
          <w:rFonts w:ascii="HG丸ｺﾞｼｯｸM-PRO" w:eastAsia="HG丸ｺﾞｼｯｸM-PRO" w:hint="eastAsia"/>
          <w:i/>
          <w:color w:val="FF0000"/>
        </w:rPr>
        <w:t>の責務は、</w:t>
      </w:r>
      <w:r w:rsidR="00B46194" w:rsidRPr="002714D1">
        <w:rPr>
          <w:rFonts w:ascii="HG丸ｺﾞｼｯｸM-PRO" w:eastAsia="HG丸ｺﾞｼｯｸM-PRO" w:hint="eastAsia"/>
          <w:i/>
          <w:color w:val="FF0000"/>
        </w:rPr>
        <w:t>研究代表医師</w:t>
      </w:r>
      <w:r w:rsidRPr="002714D1">
        <w:rPr>
          <w:rFonts w:ascii="HG丸ｺﾞｼｯｸM-PRO" w:eastAsia="HG丸ｺﾞｼｯｸM-PRO" w:hint="eastAsia"/>
          <w:i/>
          <w:color w:val="FF0000"/>
        </w:rPr>
        <w:t>が負うことが多い。</w:t>
      </w:r>
    </w:p>
    <w:p w14:paraId="783590B2" w14:textId="1BE3F41B" w:rsidR="001A4944" w:rsidRPr="002714D1" w:rsidRDefault="001A4944" w:rsidP="00DB5A9B">
      <w:pPr>
        <w:rPr>
          <w:rFonts w:ascii="HG丸ｺﾞｼｯｸM-PRO" w:eastAsia="HG丸ｺﾞｼｯｸM-PRO"/>
          <w:i/>
          <w:color w:val="FF0000"/>
        </w:rPr>
      </w:pPr>
      <w:r w:rsidRPr="002714D1">
        <w:rPr>
          <w:rFonts w:ascii="HG丸ｺﾞｼｯｸM-PRO" w:eastAsia="HG丸ｺﾞｼｯｸM-PRO" w:hint="eastAsia"/>
          <w:i/>
          <w:color w:val="FF0000"/>
        </w:rPr>
        <w:t>多施設共同研究において、</w:t>
      </w:r>
      <w:r w:rsidR="00B46194" w:rsidRPr="002714D1">
        <w:rPr>
          <w:rFonts w:ascii="HG丸ｺﾞｼｯｸM-PRO" w:eastAsia="HG丸ｺﾞｼｯｸM-PRO" w:hint="eastAsia"/>
          <w:i/>
          <w:color w:val="FF0000"/>
        </w:rPr>
        <w:t>研究代表医師</w:t>
      </w:r>
      <w:r w:rsidRPr="002714D1">
        <w:rPr>
          <w:rFonts w:ascii="HG丸ｺﾞｼｯｸM-PRO" w:eastAsia="HG丸ｺﾞｼｯｸM-PRO" w:hint="eastAsia"/>
          <w:i/>
          <w:color w:val="FF0000"/>
        </w:rPr>
        <w:t>の責務とは別に</w:t>
      </w:r>
      <w:r w:rsidR="00B46194" w:rsidRPr="002714D1">
        <w:rPr>
          <w:rFonts w:ascii="HG丸ｺﾞｼｯｸM-PRO" w:eastAsia="HG丸ｺﾞｼｯｸM-PRO" w:hint="eastAsia"/>
          <w:i/>
          <w:color w:val="FF0000"/>
        </w:rPr>
        <w:t>研究責任医師</w:t>
      </w:r>
      <w:r w:rsidRPr="002714D1">
        <w:rPr>
          <w:rFonts w:ascii="HG丸ｺﾞｼｯｸM-PRO" w:eastAsia="HG丸ｺﾞｼｯｸM-PRO" w:hint="eastAsia"/>
          <w:i/>
          <w:color w:val="FF0000"/>
        </w:rPr>
        <w:t>の責務を規定する場合は、違いや分担を明確にして規定する</w:t>
      </w:r>
    </w:p>
    <w:p w14:paraId="1318659C" w14:textId="725DE7B3" w:rsidR="006C633A" w:rsidRPr="006853BB" w:rsidRDefault="006C633A">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・本試験の結果の信頼性確保のため、</w:t>
      </w:r>
      <w:r w:rsidR="005E5C36" w:rsidRPr="006853BB">
        <w:rPr>
          <w:rFonts w:ascii="HG丸ｺﾞｼｯｸM-PRO" w:eastAsia="HG丸ｺﾞｼｯｸM-PRO" w:hAnsi="HG丸ｺﾞｼｯｸM-PRO" w:cs="HG丸ｺﾞｼｯｸM-PRO" w:hint="eastAsia"/>
          <w:i/>
          <w:iCs/>
          <w:color w:val="FF0000"/>
        </w:rPr>
        <w:t>モニター</w:t>
      </w:r>
      <w:r w:rsidRPr="006853BB">
        <w:rPr>
          <w:rFonts w:ascii="HG丸ｺﾞｼｯｸM-PRO" w:eastAsia="HG丸ｺﾞｼｯｸM-PRO" w:hAnsi="HG丸ｺﾞｼｯｸM-PRO" w:cs="HG丸ｺﾞｼｯｸM-PRO" w:hint="eastAsia"/>
          <w:i/>
          <w:iCs/>
          <w:color w:val="FF0000"/>
        </w:rPr>
        <w:t>にモニタリングを実施させること</w:t>
      </w:r>
    </w:p>
    <w:p w14:paraId="39FD07A8" w14:textId="55AAA5CC" w:rsidR="00DB5A9B" w:rsidRPr="002714D1" w:rsidRDefault="00DB5A9B" w:rsidP="00DB5A9B">
      <w:pPr>
        <w:rPr>
          <w:rFonts w:ascii="HG丸ｺﾞｼｯｸM-PRO" w:eastAsia="HG丸ｺﾞｼｯｸM-PRO"/>
          <w:i/>
          <w:color w:val="FF0000"/>
        </w:rPr>
      </w:pPr>
      <w:r w:rsidRPr="002714D1">
        <w:rPr>
          <w:rFonts w:ascii="HG丸ｺﾞｼｯｸM-PRO" w:eastAsia="HG丸ｺﾞｼｯｸM-PRO" w:hint="eastAsia"/>
          <w:i/>
          <w:color w:val="FF0000"/>
        </w:rPr>
        <w:t>・</w:t>
      </w:r>
      <w:r w:rsidR="005E5C36" w:rsidRPr="002714D1">
        <w:rPr>
          <w:rFonts w:ascii="HG丸ｺﾞｼｯｸM-PRO" w:eastAsia="HG丸ｺﾞｼｯｸM-PRO" w:hint="eastAsia"/>
          <w:i/>
          <w:color w:val="FF0000"/>
        </w:rPr>
        <w:t>モニター</w:t>
      </w:r>
      <w:r w:rsidRPr="002714D1">
        <w:rPr>
          <w:rFonts w:ascii="HG丸ｺﾞｼｯｸM-PRO" w:eastAsia="HG丸ｺﾞｼｯｸM-PRO" w:hint="eastAsia"/>
          <w:i/>
          <w:color w:val="FF0000"/>
        </w:rPr>
        <w:t>を指名する権限を持つこと（通常は単施設研究のみ）</w:t>
      </w:r>
    </w:p>
    <w:p w14:paraId="0EA77215" w14:textId="6E7774DF" w:rsidR="0013387A" w:rsidRPr="006853BB" w:rsidRDefault="0013387A">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w:t>
      </w:r>
      <w:r w:rsidR="00C70346" w:rsidRPr="006853BB">
        <w:rPr>
          <w:rFonts w:ascii="HG丸ｺﾞｼｯｸM-PRO" w:eastAsia="HG丸ｺﾞｼｯｸM-PRO" w:hAnsi="HG丸ｺﾞｼｯｸM-PRO" w:cs="HG丸ｺﾞｼｯｸM-PRO" w:hint="eastAsia"/>
          <w:i/>
          <w:iCs/>
          <w:color w:val="FF0000"/>
        </w:rPr>
        <w:t>モニター</w:t>
      </w:r>
      <w:r w:rsidRPr="006853BB">
        <w:rPr>
          <w:rFonts w:ascii="HG丸ｺﾞｼｯｸM-PRO" w:eastAsia="HG丸ｺﾞｼｯｸM-PRO" w:hAnsi="HG丸ｺﾞｼｯｸM-PRO" w:cs="HG丸ｺﾞｼｯｸM-PRO" w:hint="eastAsia"/>
          <w:i/>
          <w:iCs/>
          <w:color w:val="FF0000"/>
        </w:rPr>
        <w:t>が</w:t>
      </w:r>
      <w:r w:rsidR="00DE5CBC" w:rsidRPr="006853BB">
        <w:rPr>
          <w:rFonts w:ascii="HG丸ｺﾞｼｯｸM-PRO" w:eastAsia="HG丸ｺﾞｼｯｸM-PRO" w:hAnsi="HG丸ｺﾞｼｯｸM-PRO" w:cs="HG丸ｺﾞｼｯｸM-PRO" w:hint="eastAsia"/>
          <w:i/>
          <w:iCs/>
          <w:color w:val="FF0000"/>
        </w:rPr>
        <w:t>行うモニタリングに関し、必要な指導及び管理を行うこと</w:t>
      </w:r>
    </w:p>
    <w:p w14:paraId="2F82438A" w14:textId="7B5A0554" w:rsidR="005B6467" w:rsidRPr="006853BB" w:rsidRDefault="005B6467">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・必要に応じて、モニタリング計画書を作成または承認すること（単施設研究のみ）</w:t>
      </w:r>
    </w:p>
    <w:p w14:paraId="2450C72F" w14:textId="503638B8" w:rsidR="00F27B0D" w:rsidRPr="006853BB" w:rsidRDefault="00F27B0D">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・モニタリングに関する手続き及び実施に協力すること、また協力体制を確保すること</w:t>
      </w:r>
    </w:p>
    <w:p w14:paraId="3B1B8FC6" w14:textId="77777777" w:rsidR="00DB5A9B" w:rsidRPr="002714D1" w:rsidRDefault="00DB5A9B" w:rsidP="00DB5A9B">
      <w:pPr>
        <w:rPr>
          <w:rFonts w:ascii="HG丸ｺﾞｼｯｸM-PRO" w:eastAsia="HG丸ｺﾞｼｯｸM-PRO"/>
          <w:i/>
          <w:color w:val="FF0000"/>
        </w:rPr>
      </w:pPr>
      <w:r w:rsidRPr="002714D1">
        <w:rPr>
          <w:rFonts w:ascii="HG丸ｺﾞｼｯｸM-PRO" w:eastAsia="HG丸ｺﾞｼｯｸM-PRO" w:hint="eastAsia"/>
          <w:i/>
          <w:color w:val="FF0000"/>
        </w:rPr>
        <w:t>・モニタリングの結果に応じて必要な措置を検討すること</w:t>
      </w:r>
    </w:p>
    <w:p w14:paraId="2B676D4E" w14:textId="499934E1" w:rsidR="00DB5A9B" w:rsidRPr="002714D1" w:rsidRDefault="00DB5A9B" w:rsidP="00DB5A9B">
      <w:pPr>
        <w:rPr>
          <w:rFonts w:ascii="HG丸ｺﾞｼｯｸM-PRO" w:eastAsia="HG丸ｺﾞｼｯｸM-PRO"/>
          <w:i/>
          <w:color w:val="FF0000"/>
        </w:rPr>
      </w:pPr>
      <w:r w:rsidRPr="002714D1">
        <w:rPr>
          <w:rFonts w:ascii="HG丸ｺﾞｼｯｸM-PRO" w:eastAsia="HG丸ｺﾞｼｯｸM-PRO" w:hint="eastAsia"/>
          <w:i/>
          <w:color w:val="FF0000"/>
        </w:rPr>
        <w:t>・その他、モニタリングにおいて</w:t>
      </w:r>
      <w:r w:rsidR="00B46194" w:rsidRPr="002714D1">
        <w:rPr>
          <w:rFonts w:ascii="HG丸ｺﾞｼｯｸM-PRO" w:eastAsia="HG丸ｺﾞｼｯｸM-PRO" w:hint="eastAsia"/>
          <w:i/>
          <w:color w:val="FF0000"/>
        </w:rPr>
        <w:t>研究責任医師</w:t>
      </w:r>
      <w:r w:rsidRPr="002714D1">
        <w:rPr>
          <w:rFonts w:ascii="HG丸ｺﾞｼｯｸM-PRO" w:eastAsia="HG丸ｺﾞｼｯｸM-PRO" w:hint="eastAsia"/>
          <w:i/>
          <w:color w:val="FF0000"/>
        </w:rPr>
        <w:t>が負う責務</w:t>
      </w:r>
    </w:p>
    <w:p w14:paraId="39D92307" w14:textId="77777777" w:rsidR="00DB5A9B" w:rsidRPr="002714D1" w:rsidRDefault="00DB5A9B" w:rsidP="00DB5A9B">
      <w:pPr>
        <w:rPr>
          <w:rFonts w:ascii="HG丸ｺﾞｼｯｸM-PRO" w:eastAsia="HG丸ｺﾞｼｯｸM-PRO"/>
        </w:rPr>
      </w:pPr>
    </w:p>
    <w:p w14:paraId="5A218747" w14:textId="77777777" w:rsidR="00DB5A9B" w:rsidRPr="002714D1" w:rsidRDefault="00DB5A9B" w:rsidP="00DB5A9B">
      <w:pPr>
        <w:rPr>
          <w:rFonts w:ascii="HG丸ｺﾞｼｯｸM-PRO" w:eastAsia="HG丸ｺﾞｼｯｸM-PRO"/>
          <w:i/>
          <w:color w:val="FF0000"/>
        </w:rPr>
      </w:pPr>
      <w:r w:rsidRPr="002714D1">
        <w:rPr>
          <w:rFonts w:ascii="HG丸ｺﾞｼｯｸM-PRO" w:eastAsia="HG丸ｺﾞｼｯｸM-PRO" w:hint="eastAsia"/>
          <w:i/>
          <w:color w:val="FF0000"/>
        </w:rPr>
        <w:t>記載例</w:t>
      </w:r>
      <w:r w:rsidRPr="002714D1">
        <w:rPr>
          <w:rFonts w:ascii="HG丸ｺﾞｼｯｸM-PRO" w:eastAsia="HG丸ｺﾞｼｯｸM-PRO"/>
          <w:i/>
          <w:color w:val="FF0000"/>
        </w:rPr>
        <w:t>1</w:t>
      </w:r>
      <w:r w:rsidRPr="002714D1">
        <w:rPr>
          <w:rFonts w:ascii="HG丸ｺﾞｼｯｸM-PRO" w:eastAsia="HG丸ｺﾞｼｯｸM-PRO" w:hint="eastAsia"/>
          <w:i/>
          <w:color w:val="FF0000"/>
        </w:rPr>
        <w:t>：単施設研究の場合</w:t>
      </w:r>
    </w:p>
    <w:p w14:paraId="16666F63" w14:textId="1B77A316" w:rsidR="003F281A" w:rsidRPr="006853BB" w:rsidRDefault="00B46194">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研究責任医師</w:t>
      </w:r>
      <w:r w:rsidR="00DB5A9B" w:rsidRPr="006853BB">
        <w:rPr>
          <w:rFonts w:ascii="HG丸ｺﾞｼｯｸM-PRO" w:eastAsia="HG丸ｺﾞｼｯｸM-PRO" w:hAnsi="HG丸ｺﾞｼｯｸM-PRO" w:cs="HG丸ｺﾞｼｯｸM-PRO" w:hint="eastAsia"/>
          <w:color w:val="4472C4" w:themeColor="accent1"/>
        </w:rPr>
        <w:t>は、</w:t>
      </w:r>
      <w:r w:rsidR="00045138" w:rsidRPr="006853BB">
        <w:rPr>
          <w:rFonts w:ascii="HG丸ｺﾞｼｯｸM-PRO" w:eastAsia="HG丸ｺﾞｼｯｸM-PRO" w:hAnsi="HG丸ｺﾞｼｯｸM-PRO" w:cs="HG丸ｺﾞｼｯｸM-PRO" w:hint="eastAsia"/>
          <w:color w:val="4472C4" w:themeColor="accent1"/>
        </w:rPr>
        <w:t>本</w:t>
      </w:r>
      <w:r w:rsidR="00F27B0D" w:rsidRPr="006853BB">
        <w:rPr>
          <w:rFonts w:ascii="HG丸ｺﾞｼｯｸM-PRO" w:eastAsia="HG丸ｺﾞｼｯｸM-PRO" w:hAnsi="HG丸ｺﾞｼｯｸM-PRO" w:cs="HG丸ｺﾞｼｯｸM-PRO" w:hint="eastAsia"/>
          <w:color w:val="4472C4" w:themeColor="accent1"/>
        </w:rPr>
        <w:t>研究がヘルシンキ宣言の精神に基づいて実施され、臨床研究法・施行規則及び関連通知、研究計画書を遵守して行われていることを確認し、その結果の信頼性を確保するため、</w:t>
      </w:r>
      <w:r w:rsidR="005E5C36" w:rsidRPr="006853BB">
        <w:rPr>
          <w:rFonts w:ascii="HG丸ｺﾞｼｯｸM-PRO" w:eastAsia="HG丸ｺﾞｼｯｸM-PRO" w:hAnsi="HG丸ｺﾞｼｯｸM-PRO" w:cs="HG丸ｺﾞｼｯｸM-PRO" w:hint="eastAsia"/>
          <w:color w:val="4472C4" w:themeColor="accent1"/>
        </w:rPr>
        <w:t>モニター</w:t>
      </w:r>
      <w:r w:rsidR="00F27B0D" w:rsidRPr="006853BB">
        <w:rPr>
          <w:rFonts w:ascii="HG丸ｺﾞｼｯｸM-PRO" w:eastAsia="HG丸ｺﾞｼｯｸM-PRO" w:hAnsi="HG丸ｺﾞｼｯｸM-PRO" w:cs="HG丸ｺﾞｼｯｸM-PRO" w:hint="eastAsia"/>
          <w:color w:val="4472C4" w:themeColor="accent1"/>
        </w:rPr>
        <w:t>にモニタリングを実施させる。</w:t>
      </w:r>
      <w:r w:rsidR="003F281A" w:rsidRPr="006853BB">
        <w:rPr>
          <w:rFonts w:ascii="HG丸ｺﾞｼｯｸM-PRO" w:eastAsia="HG丸ｺﾞｼｯｸM-PRO" w:hAnsi="HG丸ｺﾞｼｯｸM-PRO" w:cs="HG丸ｺﾞｼｯｸM-PRO" w:hint="eastAsia"/>
          <w:color w:val="4472C4" w:themeColor="accent1"/>
        </w:rPr>
        <w:t>研究責任医師は</w:t>
      </w:r>
      <w:r w:rsidR="00045138" w:rsidRPr="006853BB">
        <w:rPr>
          <w:rFonts w:ascii="HG丸ｺﾞｼｯｸM-PRO" w:eastAsia="HG丸ｺﾞｼｯｸM-PRO" w:hAnsi="HG丸ｺﾞｼｯｸM-PRO" w:cs="HG丸ｺﾞｼｯｸM-PRO" w:hint="eastAsia"/>
          <w:color w:val="4472C4" w:themeColor="accent1"/>
        </w:rPr>
        <w:t>本</w:t>
      </w:r>
      <w:r w:rsidR="003F281A" w:rsidRPr="006853BB">
        <w:rPr>
          <w:rFonts w:ascii="HG丸ｺﾞｼｯｸM-PRO" w:eastAsia="HG丸ｺﾞｼｯｸM-PRO" w:hAnsi="HG丸ｺﾞｼｯｸM-PRO" w:cs="HG丸ｺﾞｼｯｸM-PRO" w:hint="eastAsia"/>
          <w:color w:val="4472C4" w:themeColor="accent1"/>
        </w:rPr>
        <w:t>研究のモニタリングについて、以下の責務を負う。</w:t>
      </w:r>
    </w:p>
    <w:p w14:paraId="0C0D6F12" w14:textId="52C6377A" w:rsidR="003F281A" w:rsidRPr="006853BB" w:rsidRDefault="003F281A">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DB5A9B" w:rsidRPr="006853BB">
        <w:rPr>
          <w:rFonts w:ascii="HG丸ｺﾞｼｯｸM-PRO" w:eastAsia="HG丸ｺﾞｼｯｸM-PRO" w:hAnsi="HG丸ｺﾞｼｯｸM-PRO" w:cs="HG丸ｺﾞｼｯｸM-PRO" w:hint="eastAsia"/>
          <w:color w:val="4472C4" w:themeColor="accent1"/>
        </w:rPr>
        <w:t>モニタリング</w:t>
      </w:r>
      <w:r w:rsidR="00207073" w:rsidRPr="006853BB">
        <w:rPr>
          <w:rFonts w:ascii="HG丸ｺﾞｼｯｸM-PRO" w:eastAsia="HG丸ｺﾞｼｯｸM-PRO" w:hAnsi="HG丸ｺﾞｼｯｸM-PRO" w:cs="HG丸ｺﾞｼｯｸM-PRO" w:hint="eastAsia"/>
          <w:color w:val="4472C4" w:themeColor="accent1"/>
        </w:rPr>
        <w:t>担当者</w:t>
      </w:r>
      <w:r w:rsidR="00207073">
        <w:rPr>
          <w:rFonts w:ascii="HG丸ｺﾞｼｯｸM-PRO" w:eastAsia="HG丸ｺﾞｼｯｸM-PRO" w:hAnsi="HG丸ｺﾞｼｯｸM-PRO" w:cs="HG丸ｺﾞｼｯｸM-PRO" w:hint="eastAsia"/>
          <w:color w:val="4472C4" w:themeColor="accent1"/>
        </w:rPr>
        <w:t>・</w:t>
      </w:r>
      <w:r w:rsidR="006F6E10" w:rsidRPr="006853BB">
        <w:rPr>
          <w:rFonts w:ascii="HG丸ｺﾞｼｯｸM-PRO" w:eastAsia="HG丸ｺﾞｼｯｸM-PRO" w:hAnsi="HG丸ｺﾞｼｯｸM-PRO" w:cs="HG丸ｺﾞｼｯｸM-PRO" w:hint="eastAsia"/>
          <w:color w:val="4472C4" w:themeColor="accent1"/>
        </w:rPr>
        <w:t>責任者</w:t>
      </w:r>
      <w:r w:rsidR="00DB5A9B" w:rsidRPr="006853BB">
        <w:rPr>
          <w:rFonts w:ascii="HG丸ｺﾞｼｯｸM-PRO" w:eastAsia="HG丸ｺﾞｼｯｸM-PRO" w:hAnsi="HG丸ｺﾞｼｯｸM-PRO" w:cs="HG丸ｺﾞｼｯｸM-PRO" w:hint="eastAsia"/>
          <w:color w:val="4472C4" w:themeColor="accent1"/>
        </w:rPr>
        <w:t>指名書をもって</w:t>
      </w:r>
      <w:r w:rsidR="006F6E10" w:rsidRPr="006853BB">
        <w:rPr>
          <w:rFonts w:ascii="HG丸ｺﾞｼｯｸM-PRO" w:eastAsia="HG丸ｺﾞｼｯｸM-PRO" w:hAnsi="HG丸ｺﾞｼｯｸM-PRO" w:cs="HG丸ｺﾞｼｯｸM-PRO" w:hint="eastAsia"/>
          <w:color w:val="4472C4" w:themeColor="accent1"/>
        </w:rPr>
        <w:t>モニタリング責任者・</w:t>
      </w:r>
      <w:r w:rsidR="003C3E12" w:rsidRPr="006853BB">
        <w:rPr>
          <w:rFonts w:ascii="HG丸ｺﾞｼｯｸM-PRO" w:eastAsia="HG丸ｺﾞｼｯｸM-PRO" w:hAnsi="HG丸ｺﾞｼｯｸM-PRO" w:cs="HG丸ｺﾞｼｯｸM-PRO" w:hint="eastAsia"/>
          <w:color w:val="4472C4" w:themeColor="accent1"/>
        </w:rPr>
        <w:t>モニター</w:t>
      </w:r>
      <w:r w:rsidR="00DB5A9B" w:rsidRPr="006853BB">
        <w:rPr>
          <w:rFonts w:ascii="HG丸ｺﾞｼｯｸM-PRO" w:eastAsia="HG丸ｺﾞｼｯｸM-PRO" w:hAnsi="HG丸ｺﾞｼｯｸM-PRO" w:cs="HG丸ｺﾞｼｯｸM-PRO" w:hint="eastAsia"/>
          <w:color w:val="4472C4" w:themeColor="accent1"/>
        </w:rPr>
        <w:t>を指名</w:t>
      </w:r>
      <w:r w:rsidRPr="006853BB">
        <w:rPr>
          <w:rFonts w:ascii="HG丸ｺﾞｼｯｸM-PRO" w:eastAsia="HG丸ｺﾞｼｯｸM-PRO" w:hAnsi="HG丸ｺﾞｼｯｸM-PRO" w:cs="HG丸ｺﾞｼｯｸM-PRO" w:hint="eastAsia"/>
          <w:color w:val="4472C4" w:themeColor="accent1"/>
        </w:rPr>
        <w:t>する。</w:t>
      </w:r>
    </w:p>
    <w:p w14:paraId="4A3BF4C4" w14:textId="194B325E" w:rsidR="003F281A" w:rsidRPr="006853BB" w:rsidRDefault="003F281A">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6F6E10" w:rsidRPr="006853BB">
        <w:rPr>
          <w:rFonts w:ascii="HG丸ｺﾞｼｯｸM-PRO" w:eastAsia="HG丸ｺﾞｼｯｸM-PRO" w:hAnsi="HG丸ｺﾞｼｯｸM-PRO" w:cs="HG丸ｺﾞｼｯｸM-PRO" w:hint="eastAsia"/>
          <w:color w:val="4472C4" w:themeColor="accent1"/>
        </w:rPr>
        <w:t>指名した</w:t>
      </w:r>
      <w:r w:rsidR="00E945EA" w:rsidRPr="006853BB">
        <w:rPr>
          <w:rFonts w:ascii="HG丸ｺﾞｼｯｸM-PRO" w:eastAsia="HG丸ｺﾞｼｯｸM-PRO" w:hAnsi="HG丸ｺﾞｼｯｸM-PRO" w:cs="HG丸ｺﾞｼｯｸM-PRO" w:hint="eastAsia"/>
          <w:color w:val="4472C4" w:themeColor="accent1"/>
        </w:rPr>
        <w:t>者</w:t>
      </w:r>
      <w:r w:rsidR="006F6E10" w:rsidRPr="006853BB">
        <w:rPr>
          <w:rFonts w:ascii="HG丸ｺﾞｼｯｸM-PRO" w:eastAsia="HG丸ｺﾞｼｯｸM-PRO" w:hAnsi="HG丸ｺﾞｼｯｸM-PRO" w:cs="HG丸ｺﾞｼｯｸM-PRO" w:hint="eastAsia"/>
          <w:color w:val="4472C4" w:themeColor="accent1"/>
        </w:rPr>
        <w:t>に対して必要な指導及び管理を行う。</w:t>
      </w:r>
    </w:p>
    <w:p w14:paraId="5D0E826C" w14:textId="4CAC38AE" w:rsidR="005B6467" w:rsidRPr="006853BB" w:rsidRDefault="005B6467">
      <w:pPr>
        <w:ind w:firstLineChars="67" w:firstLine="141"/>
        <w:rPr>
          <w:rFonts w:ascii="HG丸ｺﾞｼｯｸM-PRO" w:eastAsia="HG丸ｺﾞｼｯｸM-PRO" w:hAnsi="HG丸ｺﾞｼｯｸM-PRO" w:cs="HG丸ｺﾞｼｯｸM-PRO"/>
          <w:i/>
          <w:iCs/>
          <w:color w:val="4472C4" w:themeColor="accent1"/>
        </w:rPr>
      </w:pPr>
      <w:r w:rsidRPr="006853BB">
        <w:rPr>
          <w:rFonts w:ascii="HG丸ｺﾞｼｯｸM-PRO" w:eastAsia="HG丸ｺﾞｼｯｸM-PRO" w:hAnsi="HG丸ｺﾞｼｯｸM-PRO" w:cs="HG丸ｺﾞｼｯｸM-PRO" w:hint="eastAsia"/>
          <w:color w:val="4472C4" w:themeColor="accent1"/>
        </w:rPr>
        <w:t>・モニタリング計画書を作成する</w:t>
      </w:r>
      <w:r w:rsidRPr="006853BB">
        <w:rPr>
          <w:rFonts w:ascii="HG丸ｺﾞｼｯｸM-PRO" w:eastAsia="HG丸ｺﾞｼｯｸM-PRO" w:hAnsi="HG丸ｺﾞｼｯｸM-PRO" w:cs="HG丸ｺﾞｼｯｸM-PRO" w:hint="eastAsia"/>
          <w:i/>
          <w:iCs/>
          <w:color w:val="FF0000"/>
        </w:rPr>
        <w:t>（必要に応じて。不要な場合は削除すること）</w:t>
      </w:r>
    </w:p>
    <w:p w14:paraId="6C6CE3D8" w14:textId="77777777" w:rsidR="009734F0" w:rsidRPr="006853BB" w:rsidRDefault="003F281A">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・モニタリングの実施にあたり、</w:t>
      </w:r>
      <w:r w:rsidR="009734F0" w:rsidRPr="006853BB">
        <w:rPr>
          <w:rFonts w:ascii="HG丸ｺﾞｼｯｸM-PRO" w:eastAsia="HG丸ｺﾞｼｯｸM-PRO" w:hAnsi="HG丸ｺﾞｼｯｸM-PRO" w:cs="HG丸ｺﾞｼｯｸM-PRO" w:hint="eastAsia"/>
          <w:color w:val="4472C4" w:themeColor="accent1"/>
        </w:rPr>
        <w:t>体制の確保を含めて</w:t>
      </w:r>
      <w:r w:rsidRPr="006853BB">
        <w:rPr>
          <w:rFonts w:ascii="HG丸ｺﾞｼｯｸM-PRO" w:eastAsia="HG丸ｺﾞｼｯｸM-PRO" w:hAnsi="HG丸ｺﾞｼｯｸM-PRO" w:cs="HG丸ｺﾞｼｯｸM-PRO" w:hint="eastAsia"/>
          <w:color w:val="4472C4" w:themeColor="accent1"/>
        </w:rPr>
        <w:t>手続き及び実施に協力する</w:t>
      </w:r>
      <w:r w:rsidR="009734F0" w:rsidRPr="006853BB">
        <w:rPr>
          <w:rFonts w:ascii="HG丸ｺﾞｼｯｸM-PRO" w:eastAsia="HG丸ｺﾞｼｯｸM-PRO" w:hAnsi="HG丸ｺﾞｼｯｸM-PRO" w:cs="HG丸ｺﾞｼｯｸM-PRO" w:hint="eastAsia"/>
          <w:color w:val="4472C4" w:themeColor="accent1"/>
        </w:rPr>
        <w:t>。</w:t>
      </w:r>
    </w:p>
    <w:p w14:paraId="31D62DF0" w14:textId="64ECB1B3" w:rsidR="003F281A" w:rsidRPr="006853BB" w:rsidRDefault="009734F0">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3F281A" w:rsidRPr="006853BB">
        <w:rPr>
          <w:rFonts w:ascii="HG丸ｺﾞｼｯｸM-PRO" w:eastAsia="HG丸ｺﾞｼｯｸM-PRO" w:hAnsi="HG丸ｺﾞｼｯｸM-PRO" w:cs="HG丸ｺﾞｼｯｸM-PRO" w:hint="eastAsia"/>
          <w:color w:val="4472C4" w:themeColor="accent1"/>
        </w:rPr>
        <w:t>必要となる臨床研究関連資料を</w:t>
      </w:r>
      <w:r w:rsidR="005E5C36"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に</w:t>
      </w:r>
      <w:r w:rsidR="003F281A" w:rsidRPr="006853BB">
        <w:rPr>
          <w:rFonts w:ascii="HG丸ｺﾞｼｯｸM-PRO" w:eastAsia="HG丸ｺﾞｼｯｸM-PRO" w:hAnsi="HG丸ｺﾞｼｯｸM-PRO" w:cs="HG丸ｺﾞｼｯｸM-PRO" w:hint="eastAsia"/>
          <w:color w:val="4472C4" w:themeColor="accent1"/>
        </w:rPr>
        <w:t>提供する。</w:t>
      </w:r>
    </w:p>
    <w:p w14:paraId="54A7248B" w14:textId="790F8E33" w:rsidR="003F281A" w:rsidRPr="006853BB" w:rsidRDefault="003F281A">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DB5A9B" w:rsidRPr="006853BB">
        <w:rPr>
          <w:rFonts w:ascii="HG丸ｺﾞｼｯｸM-PRO" w:eastAsia="HG丸ｺﾞｼｯｸM-PRO" w:hAnsi="HG丸ｺﾞｼｯｸM-PRO" w:cs="HG丸ｺﾞｼｯｸM-PRO" w:hint="eastAsia"/>
          <w:color w:val="4472C4" w:themeColor="accent1"/>
        </w:rPr>
        <w:t>モニタリングでの指摘及びモニタリング報告書の内容に応じて、必要な対応を行う。</w:t>
      </w:r>
    </w:p>
    <w:p w14:paraId="534F906C" w14:textId="56FD7610" w:rsidR="00DB5A9B" w:rsidRPr="006853BB" w:rsidRDefault="003F281A">
      <w:pPr>
        <w:ind w:firstLineChars="67" w:firstLine="141"/>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DB5A9B" w:rsidRPr="006853BB">
        <w:rPr>
          <w:rFonts w:ascii="HG丸ｺﾞｼｯｸM-PRO" w:eastAsia="HG丸ｺﾞｼｯｸM-PRO" w:hAnsi="HG丸ｺﾞｼｯｸM-PRO" w:cs="HG丸ｺﾞｼｯｸM-PRO" w:hint="eastAsia"/>
          <w:color w:val="4472C4" w:themeColor="accent1"/>
        </w:rPr>
        <w:t>モニタリングの結果、その後の研究実施において懸念事項がある場合は、その解決のために必要な措置を講ずる。</w:t>
      </w:r>
    </w:p>
    <w:p w14:paraId="2E647313" w14:textId="77777777" w:rsidR="00DB5A9B" w:rsidRPr="002714D1" w:rsidRDefault="00DB5A9B" w:rsidP="00DB5A9B">
      <w:pPr>
        <w:ind w:firstLineChars="67" w:firstLine="141"/>
        <w:rPr>
          <w:rFonts w:ascii="HG丸ｺﾞｼｯｸM-PRO" w:eastAsia="HG丸ｺﾞｼｯｸM-PRO"/>
          <w:color w:val="4472C4" w:themeColor="accent1"/>
        </w:rPr>
      </w:pPr>
    </w:p>
    <w:p w14:paraId="5E9F72B2" w14:textId="77777777" w:rsidR="00DB5A9B" w:rsidRPr="002714D1" w:rsidRDefault="00DB5A9B" w:rsidP="00DB5A9B">
      <w:pPr>
        <w:rPr>
          <w:rFonts w:ascii="HG丸ｺﾞｼｯｸM-PRO" w:eastAsia="HG丸ｺﾞｼｯｸM-PRO"/>
          <w:i/>
          <w:color w:val="FF0000"/>
        </w:rPr>
      </w:pPr>
      <w:r w:rsidRPr="002714D1">
        <w:rPr>
          <w:rFonts w:ascii="HG丸ｺﾞｼｯｸM-PRO" w:eastAsia="HG丸ｺﾞｼｯｸM-PRO" w:hint="eastAsia"/>
          <w:i/>
          <w:color w:val="FF0000"/>
        </w:rPr>
        <w:t>記載例</w:t>
      </w:r>
      <w:r w:rsidRPr="002714D1">
        <w:rPr>
          <w:rFonts w:ascii="HG丸ｺﾞｼｯｸM-PRO" w:eastAsia="HG丸ｺﾞｼｯｸM-PRO"/>
          <w:i/>
          <w:color w:val="FF0000"/>
        </w:rPr>
        <w:t>2</w:t>
      </w:r>
      <w:r w:rsidRPr="002714D1">
        <w:rPr>
          <w:rFonts w:ascii="HG丸ｺﾞｼｯｸM-PRO" w:eastAsia="HG丸ｺﾞｼｯｸM-PRO" w:hint="eastAsia"/>
          <w:i/>
          <w:color w:val="FF0000"/>
        </w:rPr>
        <w:t>：多施設共同研究の場合</w:t>
      </w:r>
    </w:p>
    <w:p w14:paraId="2C81430A" w14:textId="1D947EC9" w:rsidR="009734F0" w:rsidRPr="006853BB" w:rsidRDefault="00DB5A9B">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9734F0" w:rsidRPr="006853BB">
        <w:rPr>
          <w:rFonts w:ascii="HG丸ｺﾞｼｯｸM-PRO" w:eastAsia="HG丸ｺﾞｼｯｸM-PRO" w:hAnsi="HG丸ｺﾞｼｯｸM-PRO" w:cs="HG丸ｺﾞｼｯｸM-PRO" w:hint="eastAsia"/>
          <w:color w:val="4472C4" w:themeColor="accent1"/>
        </w:rPr>
        <w:t>研究責任医師は、</w:t>
      </w:r>
      <w:r w:rsidR="00045138" w:rsidRPr="006853BB">
        <w:rPr>
          <w:rFonts w:ascii="HG丸ｺﾞｼｯｸM-PRO" w:eastAsia="HG丸ｺﾞｼｯｸM-PRO" w:hAnsi="HG丸ｺﾞｼｯｸM-PRO" w:cs="HG丸ｺﾞｼｯｸM-PRO" w:hint="eastAsia"/>
          <w:color w:val="4472C4" w:themeColor="accent1"/>
        </w:rPr>
        <w:t>本</w:t>
      </w:r>
      <w:r w:rsidR="009734F0" w:rsidRPr="006853BB">
        <w:rPr>
          <w:rFonts w:ascii="HG丸ｺﾞｼｯｸM-PRO" w:eastAsia="HG丸ｺﾞｼｯｸM-PRO" w:hAnsi="HG丸ｺﾞｼｯｸM-PRO" w:cs="HG丸ｺﾞｼｯｸM-PRO" w:hint="eastAsia"/>
          <w:color w:val="4472C4" w:themeColor="accent1"/>
        </w:rPr>
        <w:t>研究がヘルシンキ宣言の精神に基づいて実施され、臨床研究法・施行規則及び関連通知、研究計画書を遵守して行われていることを確認し、その結果の信頼性を確保するため、</w:t>
      </w:r>
      <w:r w:rsidR="005E5C36" w:rsidRPr="006853BB">
        <w:rPr>
          <w:rFonts w:ascii="HG丸ｺﾞｼｯｸM-PRO" w:eastAsia="HG丸ｺﾞｼｯｸM-PRO" w:hAnsi="HG丸ｺﾞｼｯｸM-PRO" w:cs="HG丸ｺﾞｼｯｸM-PRO" w:hint="eastAsia"/>
          <w:color w:val="4472C4" w:themeColor="accent1"/>
        </w:rPr>
        <w:t>モニター</w:t>
      </w:r>
      <w:r w:rsidR="009734F0" w:rsidRPr="006853BB">
        <w:rPr>
          <w:rFonts w:ascii="HG丸ｺﾞｼｯｸM-PRO" w:eastAsia="HG丸ｺﾞｼｯｸM-PRO" w:hAnsi="HG丸ｺﾞｼｯｸM-PRO" w:cs="HG丸ｺﾞｼｯｸM-PRO" w:hint="eastAsia"/>
          <w:color w:val="4472C4" w:themeColor="accent1"/>
        </w:rPr>
        <w:t>にモニタリングを実施させる。研究責任医師は</w:t>
      </w:r>
      <w:r w:rsidR="00045138" w:rsidRPr="006853BB">
        <w:rPr>
          <w:rFonts w:ascii="HG丸ｺﾞｼｯｸM-PRO" w:eastAsia="HG丸ｺﾞｼｯｸM-PRO" w:hAnsi="HG丸ｺﾞｼｯｸM-PRO" w:cs="HG丸ｺﾞｼｯｸM-PRO" w:hint="eastAsia"/>
          <w:color w:val="4472C4" w:themeColor="accent1"/>
        </w:rPr>
        <w:t>本</w:t>
      </w:r>
      <w:r w:rsidR="009734F0" w:rsidRPr="006853BB">
        <w:rPr>
          <w:rFonts w:ascii="HG丸ｺﾞｼｯｸM-PRO" w:eastAsia="HG丸ｺﾞｼｯｸM-PRO" w:hAnsi="HG丸ｺﾞｼｯｸM-PRO" w:cs="HG丸ｺﾞｼｯｸM-PRO" w:hint="eastAsia"/>
          <w:color w:val="4472C4" w:themeColor="accent1"/>
        </w:rPr>
        <w:t>研究のモニタリングについて、以下の責務を負う。</w:t>
      </w:r>
    </w:p>
    <w:p w14:paraId="26000BDB" w14:textId="64D0B198" w:rsidR="00DB5A9B" w:rsidRPr="006853BB" w:rsidRDefault="009734F0">
      <w:pPr>
        <w:ind w:leftChars="100" w:left="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B46194" w:rsidRPr="006853BB">
        <w:rPr>
          <w:rFonts w:ascii="HG丸ｺﾞｼｯｸM-PRO" w:eastAsia="HG丸ｺﾞｼｯｸM-PRO" w:hAnsi="HG丸ｺﾞｼｯｸM-PRO" w:cs="HG丸ｺﾞｼｯｸM-PRO" w:hint="eastAsia"/>
          <w:color w:val="4472C4" w:themeColor="accent1"/>
        </w:rPr>
        <w:t>研究責任医師</w:t>
      </w:r>
      <w:r w:rsidR="00DB5A9B" w:rsidRPr="006853BB">
        <w:rPr>
          <w:rFonts w:ascii="HG丸ｺﾞｼｯｸM-PRO" w:eastAsia="HG丸ｺﾞｼｯｸM-PRO" w:hAnsi="HG丸ｺﾞｼｯｸM-PRO" w:cs="HG丸ｺﾞｼｯｸM-PRO" w:hint="eastAsia"/>
          <w:color w:val="4472C4" w:themeColor="accent1"/>
        </w:rPr>
        <w:t>は、各</w:t>
      </w:r>
      <w:r w:rsidR="00D368A5" w:rsidRPr="006853BB">
        <w:rPr>
          <w:rFonts w:ascii="HG丸ｺﾞｼｯｸM-PRO" w:eastAsia="HG丸ｺﾞｼｯｸM-PRO" w:hAnsi="HG丸ｺﾞｼｯｸM-PRO" w:cs="HG丸ｺﾞｼｯｸM-PRO" w:hint="eastAsia"/>
          <w:color w:val="4472C4" w:themeColor="accent1"/>
        </w:rPr>
        <w:t>実施医療機関</w:t>
      </w:r>
      <w:r w:rsidR="00DB5A9B" w:rsidRPr="006853BB">
        <w:rPr>
          <w:rFonts w:ascii="HG丸ｺﾞｼｯｸM-PRO" w:eastAsia="HG丸ｺﾞｼｯｸM-PRO" w:hAnsi="HG丸ｺﾞｼｯｸM-PRO" w:cs="HG丸ｺﾞｼｯｸM-PRO" w:hint="eastAsia"/>
          <w:color w:val="4472C4" w:themeColor="accent1"/>
        </w:rPr>
        <w:t>でモニタリングを実施する</w:t>
      </w:r>
      <w:r w:rsidR="00A63364">
        <w:rPr>
          <w:rFonts w:ascii="HG丸ｺﾞｼｯｸM-PRO" w:eastAsia="HG丸ｺﾞｼｯｸM-PRO" w:hAnsi="HG丸ｺﾞｼｯｸM-PRO" w:cs="HG丸ｺﾞｼｯｸM-PRO" w:hint="eastAsia"/>
          <w:color w:val="4472C4" w:themeColor="accent1"/>
        </w:rPr>
        <w:t>ため</w:t>
      </w:r>
      <w:r w:rsidR="00DB5A9B" w:rsidRPr="006853BB">
        <w:rPr>
          <w:rFonts w:ascii="HG丸ｺﾞｼｯｸM-PRO" w:eastAsia="HG丸ｺﾞｼｯｸM-PRO" w:hAnsi="HG丸ｺﾞｼｯｸM-PRO" w:cs="HG丸ｺﾞｼｯｸM-PRO" w:hint="eastAsia"/>
          <w:color w:val="4472C4" w:themeColor="accent1"/>
        </w:rPr>
        <w:t>、モニターを選定する。選定された</w:t>
      </w:r>
      <w:r w:rsidR="005E5C36" w:rsidRPr="006853BB">
        <w:rPr>
          <w:rFonts w:ascii="HG丸ｺﾞｼｯｸM-PRO" w:eastAsia="HG丸ｺﾞｼｯｸM-PRO" w:hAnsi="HG丸ｺﾞｼｯｸM-PRO" w:cs="HG丸ｺﾞｼｯｸM-PRO" w:hint="eastAsia"/>
          <w:color w:val="4472C4" w:themeColor="accent1"/>
        </w:rPr>
        <w:t>モニター</w:t>
      </w:r>
      <w:r w:rsidR="00DB5A9B" w:rsidRPr="006853BB">
        <w:rPr>
          <w:rFonts w:ascii="HG丸ｺﾞｼｯｸM-PRO" w:eastAsia="HG丸ｺﾞｼｯｸM-PRO" w:hAnsi="HG丸ｺﾞｼｯｸM-PRO" w:cs="HG丸ｺﾞｼｯｸM-PRO" w:hint="eastAsia"/>
          <w:color w:val="4472C4" w:themeColor="accent1"/>
        </w:rPr>
        <w:t>の指名は、</w:t>
      </w:r>
      <w:r w:rsidR="00B46194" w:rsidRPr="006853BB">
        <w:rPr>
          <w:rFonts w:ascii="HG丸ｺﾞｼｯｸM-PRO" w:eastAsia="HG丸ｺﾞｼｯｸM-PRO" w:hAnsi="HG丸ｺﾞｼｯｸM-PRO" w:cs="HG丸ｺﾞｼｯｸM-PRO" w:hint="eastAsia"/>
          <w:color w:val="4472C4" w:themeColor="accent1"/>
        </w:rPr>
        <w:t>研究代表医師</w:t>
      </w:r>
      <w:r w:rsidR="00DB5A9B" w:rsidRPr="006853BB">
        <w:rPr>
          <w:rFonts w:ascii="HG丸ｺﾞｼｯｸM-PRO" w:eastAsia="HG丸ｺﾞｼｯｸM-PRO" w:hAnsi="HG丸ｺﾞｼｯｸM-PRO" w:cs="HG丸ｺﾞｼｯｸM-PRO" w:hint="eastAsia"/>
          <w:color w:val="4472C4" w:themeColor="accent1"/>
        </w:rPr>
        <w:t>が行う。</w:t>
      </w:r>
    </w:p>
    <w:p w14:paraId="0A80E9D6" w14:textId="75F2EE09" w:rsidR="009734F0" w:rsidRPr="006853BB" w:rsidRDefault="00DB5A9B">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9734F0" w:rsidRPr="006853BB">
        <w:rPr>
          <w:rFonts w:ascii="HG丸ｺﾞｼｯｸM-PRO" w:eastAsia="HG丸ｺﾞｼｯｸM-PRO" w:hAnsi="HG丸ｺﾞｼｯｸM-PRO" w:cs="HG丸ｺﾞｼｯｸM-PRO" w:hint="eastAsia"/>
          <w:color w:val="4472C4" w:themeColor="accent1"/>
        </w:rPr>
        <w:t>・</w:t>
      </w:r>
      <w:r w:rsidRPr="006853BB">
        <w:rPr>
          <w:rFonts w:ascii="HG丸ｺﾞｼｯｸM-PRO" w:eastAsia="HG丸ｺﾞｼｯｸM-PRO" w:hAnsi="HG丸ｺﾞｼｯｸM-PRO" w:cs="HG丸ｺﾞｼｯｸM-PRO" w:hint="eastAsia"/>
          <w:color w:val="4472C4" w:themeColor="accent1"/>
        </w:rPr>
        <w:t>モニタリングでの指摘及びモニタリング報告書の内容に応じて、必要な対応を行う。</w:t>
      </w:r>
    </w:p>
    <w:p w14:paraId="00D2C6F9" w14:textId="77777777" w:rsidR="009734F0" w:rsidRPr="006853BB" w:rsidRDefault="009734F0">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・モニタリングの実施にあたり、体制の確保を含めて手続き及び実施に協力する。</w:t>
      </w:r>
    </w:p>
    <w:p w14:paraId="3127F84E" w14:textId="6FA5C0EF" w:rsidR="009734F0" w:rsidRPr="006853BB" w:rsidRDefault="009734F0">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・必要となる臨床研究関連資料を</w:t>
      </w:r>
      <w:r w:rsidR="005E5C36"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に提供する。</w:t>
      </w:r>
    </w:p>
    <w:p w14:paraId="199A9A06" w14:textId="77777777" w:rsidR="009734F0" w:rsidRPr="006853BB" w:rsidRDefault="009734F0">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F35E99" w:rsidRPr="006853BB">
        <w:rPr>
          <w:rFonts w:ascii="HG丸ｺﾞｼｯｸM-PRO" w:eastAsia="HG丸ｺﾞｼｯｸM-PRO" w:hAnsi="HG丸ｺﾞｼｯｸM-PRO" w:cs="HG丸ｺﾞｼｯｸM-PRO" w:hint="eastAsia"/>
          <w:color w:val="4472C4" w:themeColor="accent1"/>
        </w:rPr>
        <w:t>研究責任医師は必要に応じ、</w:t>
      </w:r>
      <w:r w:rsidR="006F6E10" w:rsidRPr="006853BB">
        <w:rPr>
          <w:rFonts w:ascii="HG丸ｺﾞｼｯｸM-PRO" w:eastAsia="HG丸ｺﾞｼｯｸM-PRO" w:hAnsi="HG丸ｺﾞｼｯｸM-PRO" w:cs="HG丸ｺﾞｼｯｸM-PRO" w:hint="eastAsia"/>
          <w:color w:val="4472C4" w:themeColor="accent1"/>
        </w:rPr>
        <w:t>モニタリング報告の内容を研究代表医師に通知する。</w:t>
      </w:r>
    </w:p>
    <w:p w14:paraId="6AD38754" w14:textId="5B13A3B5" w:rsidR="00DB5A9B" w:rsidRPr="006853BB" w:rsidRDefault="009734F0">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w:t>
      </w:r>
      <w:r w:rsidR="00DB5A9B" w:rsidRPr="006853BB">
        <w:rPr>
          <w:rFonts w:ascii="HG丸ｺﾞｼｯｸM-PRO" w:eastAsia="HG丸ｺﾞｼｯｸM-PRO" w:hAnsi="HG丸ｺﾞｼｯｸM-PRO" w:cs="HG丸ｺﾞｼｯｸM-PRO" w:hint="eastAsia"/>
          <w:color w:val="4472C4" w:themeColor="accent1"/>
        </w:rPr>
        <w:t>モニタリングの結果、その後の研究実施において懸念事項がある場合は、</w:t>
      </w:r>
      <w:r w:rsidR="00B46194" w:rsidRPr="006853BB">
        <w:rPr>
          <w:rFonts w:ascii="HG丸ｺﾞｼｯｸM-PRO" w:eastAsia="HG丸ｺﾞｼｯｸM-PRO" w:hAnsi="HG丸ｺﾞｼｯｸM-PRO" w:cs="HG丸ｺﾞｼｯｸM-PRO" w:hint="eastAsia"/>
          <w:color w:val="4472C4" w:themeColor="accent1"/>
        </w:rPr>
        <w:t>研究代表医師</w:t>
      </w:r>
      <w:r w:rsidR="00DB5A9B" w:rsidRPr="006853BB">
        <w:rPr>
          <w:rFonts w:ascii="HG丸ｺﾞｼｯｸM-PRO" w:eastAsia="HG丸ｺﾞｼｯｸM-PRO" w:hAnsi="HG丸ｺﾞｼｯｸM-PRO" w:cs="HG丸ｺﾞｼｯｸM-PRO" w:hint="eastAsia"/>
          <w:color w:val="4472C4" w:themeColor="accent1"/>
        </w:rPr>
        <w:t>と協同してその解決のために必要な措置を講ずる。</w:t>
      </w:r>
    </w:p>
    <w:p w14:paraId="4FFB9940" w14:textId="77777777" w:rsidR="00DB5A9B" w:rsidRPr="002714D1" w:rsidRDefault="00DB5A9B" w:rsidP="00DB5A9B">
      <w:pPr>
        <w:rPr>
          <w:rFonts w:ascii="HG丸ｺﾞｼｯｸM-PRO" w:eastAsia="HG丸ｺﾞｼｯｸM-PRO"/>
        </w:rPr>
      </w:pPr>
    </w:p>
    <w:p w14:paraId="02331049" w14:textId="21734C02" w:rsidR="00DB5A9B" w:rsidRPr="002714D1" w:rsidRDefault="00C11350" w:rsidP="00DB5A9B">
      <w:pPr>
        <w:pStyle w:val="20"/>
        <w:rPr>
          <w:rFonts w:ascii="HG丸ｺﾞｼｯｸM-PRO" w:eastAsia="HG丸ｺﾞｼｯｸM-PRO"/>
        </w:rPr>
      </w:pPr>
      <w:bookmarkStart w:id="11" w:name="_Toc529173353"/>
      <w:r w:rsidRPr="002714D1">
        <w:rPr>
          <w:rFonts w:ascii="HG丸ｺﾞｼｯｸM-PRO" w:eastAsia="HG丸ｺﾞｼｯｸM-PRO"/>
        </w:rPr>
        <w:t>5</w:t>
      </w:r>
      <w:r w:rsidR="00DB5A9B" w:rsidRPr="002714D1">
        <w:rPr>
          <w:rFonts w:ascii="HG丸ｺﾞｼｯｸM-PRO" w:eastAsia="HG丸ｺﾞｼｯｸM-PRO"/>
        </w:rPr>
        <w:t xml:space="preserve">.3 </w:t>
      </w:r>
      <w:r w:rsidR="00DB5A9B" w:rsidRPr="002714D1">
        <w:rPr>
          <w:rFonts w:ascii="HG丸ｺﾞｼｯｸM-PRO" w:eastAsia="HG丸ｺﾞｼｯｸM-PRO" w:hint="eastAsia"/>
        </w:rPr>
        <w:t>モニタリング責任者の責務</w:t>
      </w:r>
      <w:bookmarkEnd w:id="11"/>
    </w:p>
    <w:p w14:paraId="7C046070" w14:textId="77777777" w:rsidR="00DB5A9B" w:rsidRPr="002714D1" w:rsidRDefault="00DB5A9B" w:rsidP="00DB5A9B">
      <w:pPr>
        <w:rPr>
          <w:rFonts w:ascii="HG丸ｺﾞｼｯｸM-PRO" w:eastAsia="HG丸ｺﾞｼｯｸM-PRO"/>
          <w:i/>
          <w:color w:val="FF0000"/>
        </w:rPr>
      </w:pPr>
      <w:r w:rsidRPr="002714D1">
        <w:rPr>
          <w:rFonts w:ascii="HG丸ｺﾞｼｯｸM-PRO" w:eastAsia="HG丸ｺﾞｼｯｸM-PRO" w:hint="eastAsia"/>
          <w:i/>
          <w:color w:val="FF0000"/>
        </w:rPr>
        <w:t>モニタリング責任者が担当する業務範囲や役割について記載する。</w:t>
      </w:r>
    </w:p>
    <w:p w14:paraId="1ADBFB0F" w14:textId="73C0E8A3" w:rsidR="001E2F40" w:rsidRPr="002714D1" w:rsidRDefault="001E2F40" w:rsidP="00DB5A9B">
      <w:pPr>
        <w:rPr>
          <w:rFonts w:ascii="HG丸ｺﾞｼｯｸM-PRO" w:eastAsia="HG丸ｺﾞｼｯｸM-PRO"/>
          <w:color w:val="4472C4" w:themeColor="accent1"/>
        </w:rPr>
      </w:pPr>
    </w:p>
    <w:p w14:paraId="4AA9993E" w14:textId="64FA7210" w:rsidR="001E2F40" w:rsidRPr="006853BB" w:rsidRDefault="001E2F40">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記載例：モニターが</w:t>
      </w:r>
      <w:r w:rsidRPr="006853BB">
        <w:rPr>
          <w:rFonts w:ascii="HG丸ｺﾞｼｯｸM-PRO" w:eastAsia="HG丸ｺﾞｼｯｸM-PRO" w:hAnsi="HG丸ｺﾞｼｯｸM-PRO" w:cs="HG丸ｺﾞｼｯｸM-PRO"/>
          <w:i/>
          <w:iCs/>
          <w:color w:val="FF0000"/>
        </w:rPr>
        <w:t>1</w:t>
      </w:r>
      <w:r w:rsidRPr="006853BB">
        <w:rPr>
          <w:rFonts w:ascii="HG丸ｺﾞｼｯｸM-PRO" w:eastAsia="HG丸ｺﾞｼｯｸM-PRO" w:hAnsi="HG丸ｺﾞｼｯｸM-PRO" w:cs="HG丸ｺﾞｼｯｸM-PRO" w:hint="eastAsia"/>
          <w:i/>
          <w:iCs/>
          <w:color w:val="FF0000"/>
        </w:rPr>
        <w:t>名で、モニタリング責任者を兼務する場合</w:t>
      </w:r>
    </w:p>
    <w:p w14:paraId="44F66A66" w14:textId="77777777" w:rsidR="00264E73" w:rsidRPr="006853BB" w:rsidRDefault="00264E73">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モニターがモニタリング責任者を兼務する。</w:t>
      </w:r>
    </w:p>
    <w:p w14:paraId="6FC18287" w14:textId="353A067C" w:rsidR="001E2F40" w:rsidRPr="006853BB" w:rsidRDefault="00B3228F">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i/>
          <w:iCs/>
          <w:color w:val="FF0000"/>
        </w:rPr>
        <w:t>（</w:t>
      </w:r>
      <w:r>
        <w:rPr>
          <w:rFonts w:ascii="HG丸ｺﾞｼｯｸM-PRO" w:eastAsia="HG丸ｺﾞｼｯｸM-PRO" w:hAnsi="HG丸ｺﾞｼｯｸM-PRO" w:cs="HG丸ｺﾞｼｯｸM-PRO" w:hint="eastAsia"/>
          <w:i/>
          <w:iCs/>
          <w:color w:val="FF0000"/>
        </w:rPr>
        <w:t>以下はモニタリング計画書を作成する場合に記載</w:t>
      </w:r>
      <w:r w:rsidRPr="006853BB">
        <w:rPr>
          <w:rFonts w:ascii="HG丸ｺﾞｼｯｸM-PRO" w:eastAsia="HG丸ｺﾞｼｯｸM-PRO" w:hAnsi="HG丸ｺﾞｼｯｸM-PRO" w:cs="HG丸ｺﾞｼｯｸM-PRO" w:hint="eastAsia"/>
          <w:i/>
          <w:iCs/>
          <w:color w:val="FF0000"/>
        </w:rPr>
        <w:t>）</w:t>
      </w:r>
      <w:r w:rsidR="00264E73" w:rsidRPr="006853BB">
        <w:rPr>
          <w:rFonts w:ascii="HG丸ｺﾞｼｯｸM-PRO" w:eastAsia="HG丸ｺﾞｼｯｸM-PRO" w:hAnsi="HG丸ｺﾞｼｯｸM-PRO" w:cs="HG丸ｺﾞｼｯｸM-PRO" w:hint="eastAsia"/>
          <w:color w:val="4472C4" w:themeColor="accent1"/>
        </w:rPr>
        <w:t>モニターが行う業務のほか、</w:t>
      </w:r>
      <w:r w:rsidR="00E873AB" w:rsidRPr="006853BB">
        <w:rPr>
          <w:rFonts w:ascii="HG丸ｺﾞｼｯｸM-PRO" w:eastAsia="HG丸ｺﾞｼｯｸM-PRO" w:hAnsi="HG丸ｺﾞｼｯｸM-PRO" w:cs="HG丸ｺﾞｼｯｸM-PRO" w:hint="eastAsia"/>
          <w:color w:val="4472C4" w:themeColor="accent1"/>
        </w:rPr>
        <w:t>本研究</w:t>
      </w:r>
      <w:r w:rsidR="001E2F40" w:rsidRPr="006853BB">
        <w:rPr>
          <w:rFonts w:ascii="HG丸ｺﾞｼｯｸM-PRO" w:eastAsia="HG丸ｺﾞｼｯｸM-PRO" w:hAnsi="HG丸ｺﾞｼｯｸM-PRO" w:cs="HG丸ｺﾞｼｯｸM-PRO" w:hint="eastAsia"/>
          <w:color w:val="4472C4" w:themeColor="accent1"/>
        </w:rPr>
        <w:t>の研究計画書・症例報告書を確認し、本モニタリング手順書に従いモニタリング計画書を作成する</w:t>
      </w:r>
    </w:p>
    <w:p w14:paraId="7E5DE902" w14:textId="77777777" w:rsidR="001E2F40" w:rsidRPr="002714D1" w:rsidRDefault="001E2F40" w:rsidP="00DB5A9B">
      <w:pPr>
        <w:rPr>
          <w:rFonts w:ascii="HG丸ｺﾞｼｯｸM-PRO" w:eastAsia="HG丸ｺﾞｼｯｸM-PRO"/>
          <w:color w:val="4472C4" w:themeColor="accent1"/>
        </w:rPr>
      </w:pPr>
    </w:p>
    <w:p w14:paraId="6DBB89F6" w14:textId="3006A26F" w:rsidR="00264E73" w:rsidRPr="006853BB" w:rsidRDefault="00DB5A9B">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記載例：</w:t>
      </w:r>
      <w:r w:rsidR="00264E73" w:rsidRPr="006853BB">
        <w:rPr>
          <w:rFonts w:ascii="HG丸ｺﾞｼｯｸM-PRO" w:eastAsia="HG丸ｺﾞｼｯｸM-PRO" w:hAnsi="HG丸ｺﾞｼｯｸM-PRO" w:cs="HG丸ｺﾞｼｯｸM-PRO" w:hint="eastAsia"/>
          <w:i/>
          <w:iCs/>
          <w:color w:val="FF0000"/>
        </w:rPr>
        <w:t>モニターとは別に、モニタリング責任者を指名する場合</w:t>
      </w:r>
    </w:p>
    <w:p w14:paraId="46F339E4" w14:textId="0E179CF7" w:rsidR="00B3435E" w:rsidRPr="006853BB" w:rsidRDefault="00264E73">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モニタリング責任者はモニターが行う業務を含むモニタリング全体を統括する。</w:t>
      </w:r>
      <w:r w:rsidR="00B3228F" w:rsidRPr="006853BB">
        <w:rPr>
          <w:rFonts w:ascii="HG丸ｺﾞｼｯｸM-PRO" w:eastAsia="HG丸ｺﾞｼｯｸM-PRO" w:hAnsi="HG丸ｺﾞｼｯｸM-PRO" w:cs="HG丸ｺﾞｼｯｸM-PRO" w:hint="eastAsia"/>
          <w:i/>
          <w:iCs/>
          <w:color w:val="FF0000"/>
        </w:rPr>
        <w:t>（</w:t>
      </w:r>
      <w:r w:rsidR="00B3228F">
        <w:rPr>
          <w:rFonts w:ascii="HG丸ｺﾞｼｯｸM-PRO" w:eastAsia="HG丸ｺﾞｼｯｸM-PRO" w:hAnsi="HG丸ｺﾞｼｯｸM-PRO" w:cs="HG丸ｺﾞｼｯｸM-PRO" w:hint="eastAsia"/>
          <w:i/>
          <w:iCs/>
          <w:color w:val="FF0000"/>
        </w:rPr>
        <w:t>次の一文は、モニタリング計画書を作成する場合</w:t>
      </w:r>
      <w:r w:rsidR="00B3228F" w:rsidRPr="006853BB">
        <w:rPr>
          <w:rFonts w:ascii="HG丸ｺﾞｼｯｸM-PRO" w:eastAsia="HG丸ｺﾞｼｯｸM-PRO" w:hAnsi="HG丸ｺﾞｼｯｸM-PRO" w:cs="HG丸ｺﾞｼｯｸM-PRO" w:hint="eastAsia"/>
          <w:i/>
          <w:iCs/>
          <w:color w:val="FF0000"/>
        </w:rPr>
        <w:t>）</w:t>
      </w:r>
      <w:r w:rsidR="00E873AB" w:rsidRPr="006853BB">
        <w:rPr>
          <w:rFonts w:ascii="HG丸ｺﾞｼｯｸM-PRO" w:eastAsia="HG丸ｺﾞｼｯｸM-PRO" w:hAnsi="HG丸ｺﾞｼｯｸM-PRO" w:cs="HG丸ｺﾞｼｯｸM-PRO" w:hint="eastAsia"/>
          <w:color w:val="4472C4" w:themeColor="accent1"/>
        </w:rPr>
        <w:t>本研究</w:t>
      </w:r>
      <w:r w:rsidRPr="006853BB">
        <w:rPr>
          <w:rFonts w:ascii="HG丸ｺﾞｼｯｸM-PRO" w:eastAsia="HG丸ｺﾞｼｯｸM-PRO" w:hAnsi="HG丸ｺﾞｼｯｸM-PRO" w:cs="HG丸ｺﾞｼｯｸM-PRO" w:hint="eastAsia"/>
          <w:color w:val="4472C4" w:themeColor="accent1"/>
        </w:rPr>
        <w:t>の研究計画書・症例報告書を確認し、本モニタリング手順書に従いモニタリング計画書を作成する。モニターが作成したモニタリング報告書の内容を点検し、承認する。報告書の内容について必要に応じ、対応等をモニターに指示する。</w:t>
      </w:r>
      <w:r w:rsidR="00B3435E" w:rsidRPr="006853BB">
        <w:rPr>
          <w:rFonts w:ascii="HG丸ｺﾞｼｯｸM-PRO" w:eastAsia="HG丸ｺﾞｼｯｸM-PRO" w:hAnsi="HG丸ｺﾞｼｯｸM-PRO" w:cs="HG丸ｺﾞｼｯｸM-PRO" w:hint="eastAsia"/>
          <w:color w:val="4472C4" w:themeColor="accent1"/>
        </w:rPr>
        <w:t>モニタリング報告書の内容について承認した後、研究責任医師、必要に応じて研究代表医師に提出する。</w:t>
      </w:r>
    </w:p>
    <w:p w14:paraId="2B5FA1F3" w14:textId="7009E716" w:rsidR="00264E73" w:rsidRPr="006853BB" w:rsidRDefault="00264E73">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その他、モニタリング全体の監督を行う。</w:t>
      </w:r>
    </w:p>
    <w:p w14:paraId="2D3E93D3" w14:textId="77777777" w:rsidR="00DB5A9B" w:rsidRPr="002714D1" w:rsidRDefault="00DB5A9B" w:rsidP="00DB5A9B">
      <w:pPr>
        <w:rPr>
          <w:rFonts w:ascii="HG丸ｺﾞｼｯｸM-PRO" w:eastAsia="HG丸ｺﾞｼｯｸM-PRO"/>
        </w:rPr>
      </w:pPr>
    </w:p>
    <w:p w14:paraId="54B9C9FC" w14:textId="160FBCF3" w:rsidR="00DB5A9B" w:rsidRPr="002714D1" w:rsidRDefault="00C11350" w:rsidP="009668EC">
      <w:pPr>
        <w:pStyle w:val="20"/>
        <w:rPr>
          <w:rFonts w:ascii="HG丸ｺﾞｼｯｸM-PRO" w:eastAsia="HG丸ｺﾞｼｯｸM-PRO"/>
        </w:rPr>
      </w:pPr>
      <w:bookmarkStart w:id="12" w:name="_Toc529173354"/>
      <w:r w:rsidRPr="002714D1">
        <w:rPr>
          <w:rFonts w:ascii="HG丸ｺﾞｼｯｸM-PRO" w:eastAsia="HG丸ｺﾞｼｯｸM-PRO"/>
        </w:rPr>
        <w:t>5</w:t>
      </w:r>
      <w:r w:rsidR="009668EC" w:rsidRPr="002714D1">
        <w:rPr>
          <w:rFonts w:ascii="HG丸ｺﾞｼｯｸM-PRO" w:eastAsia="HG丸ｺﾞｼｯｸM-PRO"/>
        </w:rPr>
        <w:t xml:space="preserve">.4 </w:t>
      </w:r>
      <w:r w:rsidR="005E5C36" w:rsidRPr="002714D1">
        <w:rPr>
          <w:rFonts w:ascii="HG丸ｺﾞｼｯｸM-PRO" w:eastAsia="HG丸ｺﾞｼｯｸM-PRO" w:hint="eastAsia"/>
        </w:rPr>
        <w:t>モニター</w:t>
      </w:r>
      <w:r w:rsidR="009668EC" w:rsidRPr="002714D1">
        <w:rPr>
          <w:rFonts w:ascii="HG丸ｺﾞｼｯｸM-PRO" w:eastAsia="HG丸ｺﾞｼｯｸM-PRO" w:hint="eastAsia"/>
        </w:rPr>
        <w:t>の責務</w:t>
      </w:r>
      <w:bookmarkEnd w:id="12"/>
    </w:p>
    <w:p w14:paraId="7686BB8F" w14:textId="2FCDBDC0" w:rsidR="009668EC" w:rsidRPr="002714D1" w:rsidRDefault="005E5C36" w:rsidP="009668EC">
      <w:pPr>
        <w:rPr>
          <w:rFonts w:ascii="HG丸ｺﾞｼｯｸM-PRO" w:eastAsia="HG丸ｺﾞｼｯｸM-PRO"/>
          <w:i/>
          <w:color w:val="FF0000"/>
        </w:rPr>
      </w:pPr>
      <w:r w:rsidRPr="002714D1">
        <w:rPr>
          <w:rFonts w:ascii="HG丸ｺﾞｼｯｸM-PRO" w:eastAsia="HG丸ｺﾞｼｯｸM-PRO" w:hint="eastAsia"/>
          <w:i/>
          <w:color w:val="FF0000"/>
        </w:rPr>
        <w:t>モニター</w:t>
      </w:r>
      <w:r w:rsidR="009668EC" w:rsidRPr="002714D1">
        <w:rPr>
          <w:rFonts w:ascii="HG丸ｺﾞｼｯｸM-PRO" w:eastAsia="HG丸ｺﾞｼｯｸM-PRO" w:hint="eastAsia"/>
          <w:i/>
          <w:color w:val="FF0000"/>
        </w:rPr>
        <w:t>が行う業務範囲、役割について記載する。</w:t>
      </w:r>
    </w:p>
    <w:p w14:paraId="29D6562F" w14:textId="2EF5D432" w:rsidR="009668EC" w:rsidRPr="006853BB" w:rsidRDefault="00FC39B6">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i/>
          <w:iCs/>
          <w:color w:val="FF0000"/>
        </w:rPr>
        <w:t>記載例：</w:t>
      </w:r>
      <w:r w:rsidR="005E5C36" w:rsidRPr="006853BB">
        <w:rPr>
          <w:rFonts w:ascii="HG丸ｺﾞｼｯｸM-PRO" w:eastAsia="HG丸ｺﾞｼｯｸM-PRO" w:hAnsi="HG丸ｺﾞｼｯｸM-PRO" w:cs="HG丸ｺﾞｼｯｸM-PRO" w:hint="eastAsia"/>
          <w:color w:val="4472C4" w:themeColor="accent1"/>
        </w:rPr>
        <w:t>モニター</w:t>
      </w:r>
      <w:r w:rsidR="009668EC" w:rsidRPr="006853BB">
        <w:rPr>
          <w:rFonts w:ascii="HG丸ｺﾞｼｯｸM-PRO" w:eastAsia="HG丸ｺﾞｼｯｸM-PRO" w:hAnsi="HG丸ｺﾞｼｯｸM-PRO" w:cs="HG丸ｺﾞｼｯｸM-PRO" w:hint="eastAsia"/>
          <w:color w:val="4472C4" w:themeColor="accent1"/>
        </w:rPr>
        <w:t>は、</w:t>
      </w:r>
      <w:r w:rsidR="00E873AB" w:rsidRPr="006853BB">
        <w:rPr>
          <w:rFonts w:ascii="HG丸ｺﾞｼｯｸM-PRO" w:eastAsia="HG丸ｺﾞｼｯｸM-PRO" w:hAnsi="HG丸ｺﾞｼｯｸM-PRO" w:cs="HG丸ｺﾞｼｯｸM-PRO" w:hint="eastAsia"/>
          <w:color w:val="4472C4" w:themeColor="accent1"/>
        </w:rPr>
        <w:t>本研究</w:t>
      </w:r>
      <w:r w:rsidR="009668EC" w:rsidRPr="006853BB">
        <w:rPr>
          <w:rFonts w:ascii="HG丸ｺﾞｼｯｸM-PRO" w:eastAsia="HG丸ｺﾞｼｯｸM-PRO" w:hAnsi="HG丸ｺﾞｼｯｸM-PRO" w:cs="HG丸ｺﾞｼｯｸM-PRO" w:hint="eastAsia"/>
          <w:color w:val="4472C4" w:themeColor="accent1"/>
        </w:rPr>
        <w:t>が研究計画書及び臨床研究法及び関連規則等に従って適切に実施され、必要な事項が適切に記録され、データの信頼性が十分に保たれていることを確認する責務を負う。さらに、モニタリングにおいて</w:t>
      </w:r>
      <w:r w:rsidR="00E873AB" w:rsidRPr="006853BB">
        <w:rPr>
          <w:rFonts w:ascii="HG丸ｺﾞｼｯｸM-PRO" w:eastAsia="HG丸ｺﾞｼｯｸM-PRO" w:hAnsi="HG丸ｺﾞｼｯｸM-PRO" w:cs="HG丸ｺﾞｼｯｸM-PRO" w:hint="eastAsia"/>
          <w:color w:val="4472C4" w:themeColor="accent1"/>
        </w:rPr>
        <w:t>本研究</w:t>
      </w:r>
      <w:r w:rsidR="009668EC" w:rsidRPr="006853BB">
        <w:rPr>
          <w:rFonts w:ascii="HG丸ｺﾞｼｯｸM-PRO" w:eastAsia="HG丸ｺﾞｼｯｸM-PRO" w:hAnsi="HG丸ｺﾞｼｯｸM-PRO" w:cs="HG丸ｺﾞｼｯｸM-PRO" w:hint="eastAsia"/>
          <w:color w:val="4472C4" w:themeColor="accent1"/>
        </w:rPr>
        <w:t>の適切な実施に影響を及ぼすような事項を確認した場合、あるいは研究計画書からの逸脱等を確認した場合は、当該事項を速やかに研究責任医師に伝達し、それらの事項の再発を防止するために推奨される措置に関して見解を述べる。</w:t>
      </w:r>
    </w:p>
    <w:p w14:paraId="1EB51F05" w14:textId="7686CFEE" w:rsidR="009668EC" w:rsidRPr="002714D1" w:rsidRDefault="009668EC" w:rsidP="009668EC">
      <w:pPr>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モニタリング業務において、具体的には以下の業務を実施する。</w:t>
      </w:r>
    </w:p>
    <w:p w14:paraId="2CE3D9C5" w14:textId="172009C5" w:rsidR="001E2F40" w:rsidRPr="006853BB" w:rsidRDefault="001E2F40">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color w:val="4472C4" w:themeColor="accent1"/>
        </w:rPr>
        <w:t>1</w:t>
      </w:r>
      <w:r w:rsidRPr="006853BB">
        <w:rPr>
          <w:rFonts w:ascii="HG丸ｺﾞｼｯｸM-PRO" w:eastAsia="HG丸ｺﾞｼｯｸM-PRO" w:hAnsi="HG丸ｺﾞｼｯｸM-PRO" w:cs="HG丸ｺﾞｼｯｸM-PRO" w:hint="eastAsia"/>
          <w:color w:val="4472C4" w:themeColor="accent1"/>
        </w:rPr>
        <w:t>）モニタリングの実施に必要な手続き、資料の入手</w:t>
      </w:r>
    </w:p>
    <w:p w14:paraId="2573C368" w14:textId="27DA4D52" w:rsidR="009668EC" w:rsidRPr="006853BB" w:rsidRDefault="001E2F40">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color w:val="4472C4" w:themeColor="accent1"/>
        </w:rPr>
        <w:t>2</w:t>
      </w:r>
      <w:r w:rsidR="009668EC" w:rsidRPr="006853BB">
        <w:rPr>
          <w:rFonts w:ascii="HG丸ｺﾞｼｯｸM-PRO" w:eastAsia="HG丸ｺﾞｼｯｸM-PRO" w:hAnsi="HG丸ｺﾞｼｯｸM-PRO" w:cs="HG丸ｺﾞｼｯｸM-PRO" w:hint="eastAsia"/>
          <w:color w:val="4472C4" w:themeColor="accent1"/>
        </w:rPr>
        <w:t>）症例モニタリングの実施</w:t>
      </w:r>
    </w:p>
    <w:p w14:paraId="651C3649" w14:textId="7CD4FD61" w:rsidR="009668EC" w:rsidRPr="006853BB" w:rsidRDefault="001E2F40">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color w:val="4472C4" w:themeColor="accent1"/>
        </w:rPr>
        <w:t>3</w:t>
      </w:r>
      <w:r w:rsidR="009668EC" w:rsidRPr="006853BB">
        <w:rPr>
          <w:rFonts w:ascii="HG丸ｺﾞｼｯｸM-PRO" w:eastAsia="HG丸ｺﾞｼｯｸM-PRO" w:hAnsi="HG丸ｺﾞｼｯｸM-PRO" w:cs="HG丸ｺﾞｼｯｸM-PRO" w:hint="eastAsia"/>
          <w:color w:val="4472C4" w:themeColor="accent1"/>
        </w:rPr>
        <w:t>）研究に関する必須文書の作成</w:t>
      </w:r>
      <w:r w:rsidRPr="006853BB">
        <w:rPr>
          <w:rFonts w:ascii="HG丸ｺﾞｼｯｸM-PRO" w:eastAsia="HG丸ｺﾞｼｯｸM-PRO" w:hAnsi="HG丸ｺﾞｼｯｸM-PRO" w:cs="HG丸ｺﾞｼｯｸM-PRO" w:hint="eastAsia"/>
          <w:color w:val="4472C4" w:themeColor="accent1"/>
        </w:rPr>
        <w:t>状況・内容と</w:t>
      </w:r>
      <w:r w:rsidR="009668EC" w:rsidRPr="006853BB">
        <w:rPr>
          <w:rFonts w:ascii="HG丸ｺﾞｼｯｸM-PRO" w:eastAsia="HG丸ｺﾞｼｯｸM-PRO" w:hAnsi="HG丸ｺﾞｼｯｸM-PRO" w:cs="HG丸ｺﾞｼｯｸM-PRO" w:hint="eastAsia"/>
          <w:color w:val="4472C4" w:themeColor="accent1"/>
        </w:rPr>
        <w:t>適切な保管</w:t>
      </w:r>
      <w:r w:rsidRPr="006853BB">
        <w:rPr>
          <w:rFonts w:ascii="HG丸ｺﾞｼｯｸM-PRO" w:eastAsia="HG丸ｺﾞｼｯｸM-PRO" w:hAnsi="HG丸ｺﾞｼｯｸM-PRO" w:cs="HG丸ｺﾞｼｯｸM-PRO" w:hint="eastAsia"/>
          <w:color w:val="4472C4" w:themeColor="accent1"/>
        </w:rPr>
        <w:t>状況</w:t>
      </w:r>
      <w:r w:rsidR="009668EC" w:rsidRPr="006853BB">
        <w:rPr>
          <w:rFonts w:ascii="HG丸ｺﾞｼｯｸM-PRO" w:eastAsia="HG丸ｺﾞｼｯｸM-PRO" w:hAnsi="HG丸ｺﾞｼｯｸM-PRO" w:cs="HG丸ｺﾞｼｯｸM-PRO" w:hint="eastAsia"/>
          <w:color w:val="4472C4" w:themeColor="accent1"/>
        </w:rPr>
        <w:t>の確認</w:t>
      </w:r>
    </w:p>
    <w:p w14:paraId="065B6FA1" w14:textId="12097418" w:rsidR="009668EC" w:rsidRPr="006853BB" w:rsidRDefault="001E2F40">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color w:val="4472C4" w:themeColor="accent1"/>
        </w:rPr>
        <w:t>4</w:t>
      </w:r>
      <w:r w:rsidR="009668EC" w:rsidRPr="006853BB">
        <w:rPr>
          <w:rFonts w:ascii="HG丸ｺﾞｼｯｸM-PRO" w:eastAsia="HG丸ｺﾞｼｯｸM-PRO" w:hAnsi="HG丸ｺﾞｼｯｸM-PRO" w:cs="HG丸ｺﾞｼｯｸM-PRO" w:hint="eastAsia"/>
          <w:color w:val="4472C4" w:themeColor="accent1"/>
        </w:rPr>
        <w:t>）モニタリング報告書の作成</w:t>
      </w:r>
    </w:p>
    <w:p w14:paraId="7CD6368C" w14:textId="0FB767F5" w:rsidR="00933CF4" w:rsidRPr="006853BB" w:rsidRDefault="001E2F40">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color w:val="4472C4" w:themeColor="accent1"/>
          <w:kern w:val="0"/>
          <w:lang w:val="ja-JP"/>
        </w:rPr>
        <w:t>5</w:t>
      </w:r>
      <w:r w:rsidR="00933CF4" w:rsidRPr="006853BB">
        <w:rPr>
          <w:rFonts w:ascii="HG丸ｺﾞｼｯｸM-PRO" w:eastAsia="HG丸ｺﾞｼｯｸM-PRO" w:hAnsi="HG丸ｺﾞｼｯｸM-PRO" w:cs="HG丸ｺﾞｼｯｸM-PRO" w:hint="eastAsia"/>
          <w:color w:val="4472C4" w:themeColor="accent1"/>
          <w:kern w:val="0"/>
          <w:lang w:val="ja-JP"/>
        </w:rPr>
        <w:t>）モニタリング報告書に関して行った点検とフォローアップ・文書化</w:t>
      </w:r>
    </w:p>
    <w:p w14:paraId="40F78881" w14:textId="77777777" w:rsidR="00717C2E" w:rsidRPr="002714D1" w:rsidRDefault="00607BA9" w:rsidP="0013387A">
      <w:pPr>
        <w:pStyle w:val="1"/>
        <w:rPr>
          <w:rFonts w:ascii="HG丸ｺﾞｼｯｸM-PRO" w:eastAsia="HG丸ｺﾞｼｯｸM-PRO"/>
        </w:rPr>
      </w:pPr>
      <w:bookmarkStart w:id="13" w:name="_Toc529173355"/>
      <w:r w:rsidRPr="002714D1">
        <w:rPr>
          <w:rFonts w:ascii="HG丸ｺﾞｼｯｸM-PRO" w:eastAsia="HG丸ｺﾞｼｯｸM-PRO"/>
        </w:rPr>
        <w:t>6</w:t>
      </w:r>
      <w:r w:rsidR="009668EC" w:rsidRPr="002714D1">
        <w:rPr>
          <w:rFonts w:ascii="HG丸ｺﾞｼｯｸM-PRO" w:eastAsia="HG丸ｺﾞｼｯｸM-PRO" w:hint="eastAsia"/>
        </w:rPr>
        <w:t>．</w:t>
      </w:r>
      <w:r w:rsidR="002453FA" w:rsidRPr="002714D1">
        <w:rPr>
          <w:rFonts w:ascii="HG丸ｺﾞｼｯｸM-PRO" w:eastAsia="HG丸ｺﾞｼｯｸM-PRO" w:hint="eastAsia"/>
        </w:rPr>
        <w:t>モニタリングの実施</w:t>
      </w:r>
      <w:bookmarkEnd w:id="13"/>
    </w:p>
    <w:p w14:paraId="733C8936" w14:textId="027CD34C" w:rsidR="00607BA9" w:rsidRPr="002714D1" w:rsidRDefault="00607BA9" w:rsidP="009668EC">
      <w:pPr>
        <w:rPr>
          <w:rFonts w:ascii="HG丸ｺﾞｼｯｸM-PRO" w:eastAsia="HG丸ｺﾞｼｯｸM-PRO"/>
          <w:i/>
          <w:color w:val="FF0000"/>
        </w:rPr>
      </w:pPr>
      <w:r w:rsidRPr="002714D1">
        <w:rPr>
          <w:rFonts w:ascii="HG丸ｺﾞｼｯｸM-PRO" w:eastAsia="HG丸ｺﾞｼｯｸM-PRO" w:hint="eastAsia"/>
          <w:i/>
          <w:color w:val="FF0000"/>
        </w:rPr>
        <w:t>モニタリングの実施の全般的なことに関して記載する。</w:t>
      </w:r>
    </w:p>
    <w:p w14:paraId="7468E057" w14:textId="61738287" w:rsidR="00607BA9" w:rsidRPr="002714D1" w:rsidRDefault="00B318E3" w:rsidP="009668EC">
      <w:pPr>
        <w:rPr>
          <w:rFonts w:ascii="HG丸ｺﾞｼｯｸM-PRO" w:eastAsia="HG丸ｺﾞｼｯｸM-PRO"/>
          <w:i/>
          <w:color w:val="FF0000"/>
        </w:rPr>
      </w:pPr>
      <w:r w:rsidRPr="002714D1">
        <w:rPr>
          <w:rFonts w:ascii="HG丸ｺﾞｼｯｸM-PRO" w:eastAsia="HG丸ｺﾞｼｯｸM-PRO" w:hint="eastAsia"/>
          <w:i/>
          <w:color w:val="FF0000"/>
        </w:rPr>
        <w:t>研究の体制、内容、リスク等を踏まえて、モニタリングの方法（</w:t>
      </w:r>
      <w:r w:rsidRPr="002714D1">
        <w:rPr>
          <w:rFonts w:ascii="HG丸ｺﾞｼｯｸM-PRO" w:eastAsia="HG丸ｺﾞｼｯｸM-PRO"/>
          <w:i/>
          <w:color w:val="FF0000"/>
        </w:rPr>
        <w:t>On/Off-site</w:t>
      </w:r>
      <w:r w:rsidRPr="002714D1">
        <w:rPr>
          <w:rFonts w:ascii="HG丸ｺﾞｼｯｸM-PRO" w:eastAsia="HG丸ｺﾞｼｯｸM-PRO" w:hint="eastAsia"/>
          <w:i/>
          <w:color w:val="FF0000"/>
        </w:rPr>
        <w:t>モニタリング、中央モニタリング</w:t>
      </w:r>
      <w:r w:rsidR="00E90535" w:rsidRPr="002714D1">
        <w:rPr>
          <w:rFonts w:ascii="HG丸ｺﾞｼｯｸM-PRO" w:eastAsia="HG丸ｺﾞｼｯｸM-PRO" w:hint="eastAsia"/>
          <w:i/>
          <w:color w:val="FF0000"/>
        </w:rPr>
        <w:t>：本手順書</w:t>
      </w:r>
      <w:r w:rsidRPr="002714D1">
        <w:rPr>
          <w:rFonts w:ascii="HG丸ｺﾞｼｯｸM-PRO" w:eastAsia="HG丸ｺﾞｼｯｸM-PRO"/>
          <w:i/>
          <w:color w:val="FF0000"/>
        </w:rPr>
        <w:t>2</w:t>
      </w:r>
      <w:r w:rsidRPr="002714D1">
        <w:rPr>
          <w:rFonts w:ascii="HG丸ｺﾞｼｯｸM-PRO" w:eastAsia="HG丸ｺﾞｼｯｸM-PRO" w:hint="eastAsia"/>
          <w:i/>
          <w:color w:val="FF0000"/>
        </w:rPr>
        <w:t>．用語の定義参照）、実施時期及び実施頻度を計画し、定める。</w:t>
      </w:r>
      <w:r w:rsidR="008B587E" w:rsidRPr="002714D1">
        <w:rPr>
          <w:rFonts w:ascii="HG丸ｺﾞｼｯｸM-PRO" w:eastAsia="HG丸ｺﾞｼｯｸM-PRO"/>
          <w:i/>
          <w:color w:val="FF0000"/>
        </w:rPr>
        <w:tab/>
      </w:r>
    </w:p>
    <w:p w14:paraId="276355A1" w14:textId="66E915DF" w:rsidR="00D42829" w:rsidRPr="002714D1" w:rsidRDefault="00D42829" w:rsidP="009668EC">
      <w:pPr>
        <w:rPr>
          <w:rFonts w:ascii="HG丸ｺﾞｼｯｸM-PRO" w:eastAsia="HG丸ｺﾞｼｯｸM-PRO"/>
          <w:i/>
          <w:color w:val="FF0000"/>
        </w:rPr>
      </w:pPr>
      <w:r w:rsidRPr="002714D1">
        <w:rPr>
          <w:rFonts w:ascii="HG丸ｺﾞｼｯｸM-PRO" w:eastAsia="HG丸ｺﾞｼｯｸM-PRO" w:hint="eastAsia"/>
          <w:i/>
          <w:color w:val="FF0000"/>
        </w:rPr>
        <w:t>モニタリングの方法と利点・欠点</w:t>
      </w:r>
    </w:p>
    <w:p w14:paraId="5701CEE6" w14:textId="3DE7B8B2" w:rsidR="004355EF" w:rsidRPr="002714D1" w:rsidRDefault="004355EF" w:rsidP="00E60FF5">
      <w:pPr>
        <w:rPr>
          <w:rFonts w:ascii="HG丸ｺﾞｼｯｸM-PRO" w:eastAsia="HG丸ｺﾞｼｯｸM-PRO"/>
          <w:i/>
          <w:color w:val="FF0000"/>
        </w:rPr>
      </w:pPr>
      <w:r w:rsidRPr="002714D1">
        <w:rPr>
          <w:rFonts w:ascii="HG丸ｺﾞｼｯｸM-PRO" w:eastAsia="HG丸ｺﾞｼｯｸM-PRO" w:hint="eastAsia"/>
          <w:i/>
          <w:color w:val="FF0000"/>
        </w:rPr>
        <w:t>モニタリングの方法は施設モニタリングと中央モニタリングに大別される。</w:t>
      </w:r>
    </w:p>
    <w:p w14:paraId="7DA55F19" w14:textId="5380CE20" w:rsidR="004355EF" w:rsidRPr="006853BB" w:rsidRDefault="004355EF">
      <w:pPr>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それぞれの利点、欠点は以下のとおりであるが、研究の体制、内容に応じてモニタリング方法を選択</w:t>
      </w:r>
      <w:r w:rsidR="00FA7DDC" w:rsidRPr="006853BB">
        <w:rPr>
          <w:rFonts w:ascii="HG丸ｺﾞｼｯｸM-PRO" w:eastAsia="HG丸ｺﾞｼｯｸM-PRO" w:hAnsi="HG丸ｺﾞｼｯｸM-PRO" w:cs="HG丸ｺﾞｼｯｸM-PRO" w:hint="eastAsia"/>
          <w:i/>
          <w:iCs/>
          <w:color w:val="FF0000"/>
        </w:rPr>
        <w:t>し、その方法の欠点を補う方策を記載</w:t>
      </w:r>
      <w:r w:rsidRPr="006853BB">
        <w:rPr>
          <w:rFonts w:ascii="HG丸ｺﾞｼｯｸM-PRO" w:eastAsia="HG丸ｺﾞｼｯｸM-PRO" w:hAnsi="HG丸ｺﾞｼｯｸM-PRO" w:cs="HG丸ｺﾞｼｯｸM-PRO" w:hint="eastAsia"/>
          <w:i/>
          <w:iCs/>
          <w:color w:val="FF0000"/>
        </w:rPr>
        <w:t>する、又は</w:t>
      </w:r>
      <w:r w:rsidR="00FA7DDC" w:rsidRPr="006853BB">
        <w:rPr>
          <w:rFonts w:ascii="HG丸ｺﾞｼｯｸM-PRO" w:eastAsia="HG丸ｺﾞｼｯｸM-PRO" w:hAnsi="HG丸ｺﾞｼｯｸM-PRO" w:cs="HG丸ｺﾞｼｯｸM-PRO" w:hint="eastAsia"/>
          <w:i/>
          <w:iCs/>
          <w:color w:val="FF0000"/>
        </w:rPr>
        <w:t>それぞれの方法の欠点を補うために</w:t>
      </w:r>
      <w:r w:rsidRPr="006853BB">
        <w:rPr>
          <w:rFonts w:ascii="HG丸ｺﾞｼｯｸM-PRO" w:eastAsia="HG丸ｺﾞｼｯｸM-PRO" w:hAnsi="HG丸ｺﾞｼｯｸM-PRO" w:cs="HG丸ｺﾞｼｯｸM-PRO" w:hint="eastAsia"/>
          <w:i/>
          <w:iCs/>
          <w:color w:val="FF0000"/>
        </w:rPr>
        <w:t>組み合わせてモニタリング方法を検討する必要がある。</w:t>
      </w:r>
    </w:p>
    <w:p w14:paraId="458CF96E" w14:textId="4994FFD3" w:rsidR="004355EF" w:rsidRDefault="004355EF" w:rsidP="00E60FF5">
      <w:pPr>
        <w:rPr>
          <w:rFonts w:ascii="HG丸ｺﾞｼｯｸM-PRO" w:eastAsia="HG丸ｺﾞｼｯｸM-PRO"/>
          <w:color w:val="FF0000"/>
          <w:u w:val="single"/>
        </w:rPr>
      </w:pPr>
    </w:p>
    <w:p w14:paraId="74270D07" w14:textId="4FF8FBD5" w:rsidR="0077672B" w:rsidRDefault="0077672B" w:rsidP="00E60FF5">
      <w:pPr>
        <w:rPr>
          <w:rFonts w:ascii="HG丸ｺﾞｼｯｸM-PRO" w:eastAsia="HG丸ｺﾞｼｯｸM-PRO"/>
          <w:color w:val="FF0000"/>
          <w:u w:val="single"/>
        </w:rPr>
      </w:pPr>
      <w:r>
        <w:rPr>
          <w:rFonts w:ascii="HG丸ｺﾞｼｯｸM-PRO" w:eastAsia="HG丸ｺﾞｼｯｸM-PRO" w:hint="eastAsia"/>
          <w:color w:val="FF0000"/>
          <w:u w:val="single"/>
        </w:rPr>
        <w:t>モニタリングの方法（施設モニタリングと中央モニタリング）</w:t>
      </w:r>
    </w:p>
    <w:p w14:paraId="20E5F96B" w14:textId="368C4466" w:rsidR="00171FFD" w:rsidRDefault="0077672B" w:rsidP="00E60FF5">
      <w:pPr>
        <w:rPr>
          <w:rFonts w:ascii="HG丸ｺﾞｼｯｸM-PRO" w:eastAsia="HG丸ｺﾞｼｯｸM-PRO"/>
          <w:color w:val="FF0000"/>
          <w:u w:val="single"/>
        </w:rPr>
      </w:pPr>
      <w:r>
        <w:rPr>
          <w:rFonts w:ascii="HG丸ｺﾞｼｯｸM-PRO" w:eastAsia="HG丸ｺﾞｼｯｸM-PRO"/>
          <w:noProof/>
          <w:color w:val="FF0000"/>
          <w:u w:val="single"/>
        </w:rPr>
        <mc:AlternateContent>
          <mc:Choice Requires="wps">
            <w:drawing>
              <wp:anchor distT="0" distB="0" distL="114300" distR="114300" simplePos="0" relativeHeight="251661312" behindDoc="0" locked="0" layoutInCell="1" allowOverlap="1" wp14:anchorId="74ABD1CF" wp14:editId="24C51DF3">
                <wp:simplePos x="0" y="0"/>
                <wp:positionH relativeFrom="margin">
                  <wp:posOffset>-80010</wp:posOffset>
                </wp:positionH>
                <wp:positionV relativeFrom="paragraph">
                  <wp:posOffset>50801</wp:posOffset>
                </wp:positionV>
                <wp:extent cx="5476875" cy="4023360"/>
                <wp:effectExtent l="0" t="0" r="28575" b="15240"/>
                <wp:wrapNone/>
                <wp:docPr id="5" name="正方形/長方形 5"/>
                <wp:cNvGraphicFramePr/>
                <a:graphic xmlns:a="http://schemas.openxmlformats.org/drawingml/2006/main">
                  <a:graphicData uri="http://schemas.microsoft.com/office/word/2010/wordprocessingShape">
                    <wps:wsp>
                      <wps:cNvSpPr/>
                      <wps:spPr>
                        <a:xfrm>
                          <a:off x="0" y="0"/>
                          <a:ext cx="5476875" cy="4023360"/>
                        </a:xfrm>
                        <a:prstGeom prst="rect">
                          <a:avLst/>
                        </a:prstGeom>
                        <a:noFill/>
                        <a:ln w="25400"/>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1FEB59" id="正方形/長方形 5" o:spid="_x0000_s1026" style="position:absolute;left:0;text-align:left;margin-left:-6.3pt;margin-top:4pt;width:431.25pt;height:316.8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" filled="f" strokecolor="#1f3763 [1604]" strokeweight="2pt">
                <w10:wrap anchorx="margin"/>
              </v:rect>
            </w:pict>
          </mc:Fallback>
        </mc:AlternateContent>
      </w:r>
      <w:r w:rsidR="00171FFD">
        <w:rPr>
          <w:rFonts w:ascii="HG丸ｺﾞｼｯｸM-PRO" w:eastAsia="HG丸ｺﾞｼｯｸM-PRO"/>
          <w:noProof/>
          <w:color w:val="FF0000"/>
          <w:u w:val="single"/>
        </w:rPr>
        <w:drawing>
          <wp:inline distT="0" distB="0" distL="0" distR="0" wp14:anchorId="0F6078F8" wp14:editId="3E936454">
            <wp:extent cx="5391150" cy="4042801"/>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397087" cy="4047253"/>
                    </a:xfrm>
                    <a:prstGeom prst="rect">
                      <a:avLst/>
                    </a:prstGeom>
                    <a:noFill/>
                    <a:ln>
                      <a:noFill/>
                    </a:ln>
                  </pic:spPr>
                </pic:pic>
              </a:graphicData>
            </a:graphic>
          </wp:inline>
        </w:drawing>
      </w:r>
    </w:p>
    <w:p w14:paraId="72410655" w14:textId="6E9C3CB7" w:rsidR="0077672B" w:rsidRPr="002714D1" w:rsidRDefault="009F3FAA" w:rsidP="00E60FF5">
      <w:pPr>
        <w:rPr>
          <w:rFonts w:ascii="HG丸ｺﾞｼｯｸM-PRO" w:eastAsia="HG丸ｺﾞｼｯｸM-PRO"/>
          <w:color w:val="FF0000"/>
          <w:u w:val="single"/>
        </w:rPr>
      </w:pPr>
      <w:r>
        <w:rPr>
          <w:rFonts w:ascii="HG丸ｺﾞｼｯｸM-PRO" w:eastAsia="HG丸ｺﾞｼｯｸM-PRO" w:hint="eastAsia"/>
          <w:color w:val="FF0000"/>
          <w:u w:val="single"/>
        </w:rPr>
        <w:t>手順書確定時は削除すること</w:t>
      </w:r>
    </w:p>
    <w:p w14:paraId="212BCE32" w14:textId="6592A33B" w:rsidR="00E60FF5" w:rsidRPr="002714D1" w:rsidRDefault="00E60FF5" w:rsidP="00E60FF5">
      <w:pPr>
        <w:rPr>
          <w:rFonts w:ascii="HG丸ｺﾞｼｯｸM-PRO" w:eastAsia="HG丸ｺﾞｼｯｸM-PRO"/>
          <w:i/>
          <w:color w:val="FF0000"/>
          <w:u w:val="single"/>
        </w:rPr>
      </w:pPr>
      <w:r w:rsidRPr="002714D1">
        <w:rPr>
          <w:rFonts w:ascii="HG丸ｺﾞｼｯｸM-PRO" w:eastAsia="HG丸ｺﾞｼｯｸM-PRO" w:hint="eastAsia"/>
          <w:i/>
          <w:color w:val="FF0000"/>
          <w:u w:val="single"/>
        </w:rPr>
        <w:t>施設モニタリング（</w:t>
      </w:r>
      <w:r w:rsidRPr="002714D1">
        <w:rPr>
          <w:rFonts w:ascii="HG丸ｺﾞｼｯｸM-PRO" w:eastAsia="HG丸ｺﾞｼｯｸM-PRO"/>
          <w:i/>
          <w:color w:val="FF0000"/>
          <w:u w:val="single"/>
        </w:rPr>
        <w:t>On/Off-Site</w:t>
      </w:r>
      <w:r w:rsidRPr="002714D1">
        <w:rPr>
          <w:rFonts w:ascii="HG丸ｺﾞｼｯｸM-PRO" w:eastAsia="HG丸ｺﾞｼｯｸM-PRO" w:hint="eastAsia"/>
          <w:i/>
          <w:color w:val="FF0000"/>
          <w:u w:val="single"/>
        </w:rPr>
        <w:t>）</w:t>
      </w:r>
    </w:p>
    <w:p w14:paraId="5EAB2712" w14:textId="705342F2" w:rsidR="00E60FF5" w:rsidRPr="002714D1" w:rsidRDefault="00E60FF5" w:rsidP="00E60FF5">
      <w:pPr>
        <w:rPr>
          <w:rFonts w:ascii="HG丸ｺﾞｼｯｸM-PRO" w:eastAsia="HG丸ｺﾞｼｯｸM-PRO"/>
          <w:i/>
          <w:color w:val="FF0000"/>
        </w:rPr>
      </w:pPr>
      <w:r w:rsidRPr="002714D1">
        <w:rPr>
          <w:rFonts w:ascii="HG丸ｺﾞｼｯｸM-PRO" w:eastAsia="HG丸ｺﾞｼｯｸM-PRO" w:hint="eastAsia"/>
          <w:i/>
          <w:color w:val="FF0000"/>
        </w:rPr>
        <w:t>実施医療機関を訪問して原資料を直接閲覧する</w:t>
      </w:r>
      <w:r w:rsidR="00EF0499" w:rsidRPr="002714D1">
        <w:rPr>
          <w:rFonts w:ascii="HG丸ｺﾞｼｯｸM-PRO" w:eastAsia="HG丸ｺﾞｼｯｸM-PRO" w:hint="eastAsia"/>
          <w:i/>
          <w:color w:val="FF0000"/>
        </w:rPr>
        <w:t>、また場合によっては</w:t>
      </w:r>
      <w:r w:rsidRPr="002714D1">
        <w:rPr>
          <w:rFonts w:ascii="HG丸ｺﾞｼｯｸM-PRO" w:eastAsia="HG丸ｺﾞｼｯｸM-PRO"/>
          <w:i/>
          <w:color w:val="FF0000"/>
        </w:rPr>
        <w:t>E-mail</w:t>
      </w:r>
      <w:r w:rsidRPr="002714D1">
        <w:rPr>
          <w:rFonts w:ascii="HG丸ｺﾞｼｯｸM-PRO" w:eastAsia="HG丸ｺﾞｼｯｸM-PRO" w:hint="eastAsia"/>
          <w:i/>
          <w:color w:val="FF0000"/>
        </w:rPr>
        <w:t>、電話等を利用し</w:t>
      </w:r>
      <w:r w:rsidR="00EF0499" w:rsidRPr="002714D1">
        <w:rPr>
          <w:rFonts w:ascii="HG丸ｺﾞｼｯｸM-PRO" w:eastAsia="HG丸ｺﾞｼｯｸM-PRO" w:hint="eastAsia"/>
          <w:i/>
          <w:color w:val="FF0000"/>
        </w:rPr>
        <w:t>て</w:t>
      </w:r>
      <w:r w:rsidRPr="002714D1">
        <w:rPr>
          <w:rFonts w:ascii="HG丸ｺﾞｼｯｸM-PRO" w:eastAsia="HG丸ｺﾞｼｯｸM-PRO" w:hint="eastAsia"/>
          <w:i/>
          <w:color w:val="FF0000"/>
        </w:rPr>
        <w:t>個々の実施医療機関にアプローチするモニタリング手法。</w:t>
      </w:r>
    </w:p>
    <w:p w14:paraId="3B2EEA67" w14:textId="3E55954D" w:rsidR="00D42829" w:rsidRPr="002714D1" w:rsidRDefault="00D42829" w:rsidP="00E60FF5">
      <w:pPr>
        <w:rPr>
          <w:rFonts w:ascii="HG丸ｺﾞｼｯｸM-PRO" w:eastAsia="HG丸ｺﾞｼｯｸM-PRO"/>
          <w:i/>
          <w:color w:val="FF0000"/>
        </w:rPr>
      </w:pPr>
      <w:r w:rsidRPr="002714D1">
        <w:rPr>
          <w:rFonts w:ascii="HG丸ｺﾞｼｯｸM-PRO" w:eastAsia="HG丸ｺﾞｼｯｸM-PRO" w:hint="eastAsia"/>
          <w:i/>
          <w:color w:val="FF0000"/>
        </w:rPr>
        <w:t>利点</w:t>
      </w:r>
    </w:p>
    <w:p w14:paraId="744D913F" w14:textId="0AE906CB" w:rsidR="003F1278" w:rsidRPr="002714D1" w:rsidRDefault="003F1278" w:rsidP="004355EF">
      <w:pPr>
        <w:ind w:firstLineChars="100" w:firstLine="210"/>
        <w:rPr>
          <w:rFonts w:ascii="HG丸ｺﾞｼｯｸM-PRO" w:eastAsia="HG丸ｺﾞｼｯｸM-PRO"/>
          <w:i/>
          <w:color w:val="FF0000"/>
        </w:rPr>
      </w:pPr>
      <w:r w:rsidRPr="002714D1">
        <w:rPr>
          <w:rFonts w:ascii="HG丸ｺﾞｼｯｸM-PRO" w:eastAsia="HG丸ｺﾞｼｯｸM-PRO" w:hint="eastAsia"/>
          <w:i/>
          <w:color w:val="FF0000"/>
        </w:rPr>
        <w:t>・施設を訪れることで最も確実で効果的なモニタリングが可能</w:t>
      </w:r>
    </w:p>
    <w:p w14:paraId="28B63D90" w14:textId="2107B718" w:rsidR="00EF0499" w:rsidRPr="002714D1" w:rsidRDefault="00EF0499" w:rsidP="004355EF">
      <w:pPr>
        <w:ind w:firstLineChars="100" w:firstLine="210"/>
        <w:rPr>
          <w:rFonts w:ascii="HG丸ｺﾞｼｯｸM-PRO" w:eastAsia="HG丸ｺﾞｼｯｸM-PRO"/>
          <w:i/>
          <w:color w:val="FF0000"/>
        </w:rPr>
      </w:pPr>
      <w:r w:rsidRPr="002714D1">
        <w:rPr>
          <w:rFonts w:ascii="HG丸ｺﾞｼｯｸM-PRO" w:eastAsia="HG丸ｺﾞｼｯｸM-PRO" w:hint="eastAsia"/>
          <w:i/>
          <w:color w:val="FF0000"/>
        </w:rPr>
        <w:t>・医療機関個々の問題点や状況が把握しやすい</w:t>
      </w:r>
    </w:p>
    <w:p w14:paraId="57B6D58D" w14:textId="683F47EE" w:rsidR="00D42829" w:rsidRPr="002714D1" w:rsidRDefault="00D42829" w:rsidP="00E60FF5">
      <w:pPr>
        <w:rPr>
          <w:rFonts w:ascii="HG丸ｺﾞｼｯｸM-PRO" w:eastAsia="HG丸ｺﾞｼｯｸM-PRO"/>
          <w:i/>
          <w:color w:val="FF0000"/>
        </w:rPr>
      </w:pPr>
      <w:r w:rsidRPr="002714D1">
        <w:rPr>
          <w:rFonts w:ascii="HG丸ｺﾞｼｯｸM-PRO" w:eastAsia="HG丸ｺﾞｼｯｸM-PRO" w:hint="eastAsia"/>
          <w:i/>
          <w:color w:val="FF0000"/>
        </w:rPr>
        <w:t>欠点</w:t>
      </w:r>
    </w:p>
    <w:p w14:paraId="5EB769E6" w14:textId="6F9C7A1E" w:rsidR="003F1278" w:rsidRPr="002714D1" w:rsidRDefault="003F1278" w:rsidP="004355EF">
      <w:pPr>
        <w:ind w:firstLineChars="100" w:firstLine="210"/>
        <w:rPr>
          <w:rFonts w:ascii="HG丸ｺﾞｼｯｸM-PRO" w:eastAsia="HG丸ｺﾞｼｯｸM-PRO"/>
          <w:i/>
          <w:color w:val="FF0000"/>
        </w:rPr>
      </w:pPr>
      <w:r w:rsidRPr="002714D1">
        <w:rPr>
          <w:rFonts w:ascii="HG丸ｺﾞｼｯｸM-PRO" w:eastAsia="HG丸ｺﾞｼｯｸM-PRO" w:hint="eastAsia"/>
          <w:i/>
          <w:color w:val="FF0000"/>
        </w:rPr>
        <w:t>・多施設共同研究の場合、費用（人件費、交通費）・時間的制約を要する</w:t>
      </w:r>
    </w:p>
    <w:p w14:paraId="215A7385" w14:textId="2DBED5C7" w:rsidR="00E60FF5" w:rsidRPr="002714D1" w:rsidRDefault="00E60FF5" w:rsidP="00E60FF5">
      <w:pPr>
        <w:rPr>
          <w:rFonts w:ascii="HG丸ｺﾞｼｯｸM-PRO" w:eastAsia="HG丸ｺﾞｼｯｸM-PRO"/>
          <w:i/>
          <w:color w:val="FF0000"/>
          <w:u w:val="single"/>
        </w:rPr>
      </w:pPr>
      <w:r w:rsidRPr="002714D1">
        <w:rPr>
          <w:rFonts w:ascii="HG丸ｺﾞｼｯｸM-PRO" w:eastAsia="HG丸ｺﾞｼｯｸM-PRO" w:hint="eastAsia"/>
          <w:i/>
          <w:color w:val="FF0000"/>
          <w:u w:val="single"/>
        </w:rPr>
        <w:t>中央モニタリング</w:t>
      </w:r>
    </w:p>
    <w:p w14:paraId="18728EDB" w14:textId="4375380B" w:rsidR="00E60FF5" w:rsidRPr="002714D1" w:rsidRDefault="00984AA6" w:rsidP="00E60FF5">
      <w:pPr>
        <w:rPr>
          <w:rFonts w:ascii="HG丸ｺﾞｼｯｸM-PRO" w:eastAsia="HG丸ｺﾞｼｯｸM-PRO" w:hAnsi="游ゴシック"/>
          <w:i/>
          <w:color w:val="FF0000"/>
        </w:rPr>
      </w:pPr>
      <w:r w:rsidRPr="002714D1">
        <w:rPr>
          <w:rFonts w:ascii="HG丸ｺﾞｼｯｸM-PRO" w:eastAsia="HG丸ｺﾞｼｯｸM-PRO" w:hAnsi="游ゴシック" w:hint="eastAsia"/>
          <w:i/>
          <w:color w:val="FF0000"/>
        </w:rPr>
        <w:t>研究データを中央のデータセンターで一括管理・分析・評価し、その情報を基に確認を行うことでモニタリングを実施する手法。</w:t>
      </w:r>
    </w:p>
    <w:p w14:paraId="02F3E627" w14:textId="453C25FD" w:rsidR="00D42829" w:rsidRPr="002714D1" w:rsidRDefault="00D42829" w:rsidP="00E60FF5">
      <w:pPr>
        <w:rPr>
          <w:rFonts w:ascii="HG丸ｺﾞｼｯｸM-PRO" w:eastAsia="HG丸ｺﾞｼｯｸM-PRO"/>
          <w:i/>
          <w:color w:val="FF0000"/>
        </w:rPr>
      </w:pPr>
      <w:r w:rsidRPr="002714D1">
        <w:rPr>
          <w:rFonts w:ascii="HG丸ｺﾞｼｯｸM-PRO" w:eastAsia="HG丸ｺﾞｼｯｸM-PRO" w:hint="eastAsia"/>
          <w:i/>
          <w:color w:val="FF0000"/>
        </w:rPr>
        <w:t>利点</w:t>
      </w:r>
    </w:p>
    <w:p w14:paraId="2F8A404A" w14:textId="45A3F75D" w:rsidR="00EF0499" w:rsidRPr="002714D1" w:rsidRDefault="004355EF" w:rsidP="004355EF">
      <w:pPr>
        <w:ind w:firstLineChars="100" w:firstLine="210"/>
        <w:rPr>
          <w:rFonts w:ascii="HG丸ｺﾞｼｯｸM-PRO" w:eastAsia="HG丸ｺﾞｼｯｸM-PRO"/>
          <w:i/>
          <w:color w:val="FF0000"/>
        </w:rPr>
      </w:pPr>
      <w:r w:rsidRPr="002714D1">
        <w:rPr>
          <w:rFonts w:ascii="HG丸ｺﾞｼｯｸM-PRO" w:eastAsia="HG丸ｺﾞｼｯｸM-PRO" w:hint="eastAsia"/>
          <w:i/>
          <w:color w:val="FF0000"/>
        </w:rPr>
        <w:t>・</w:t>
      </w:r>
      <w:r w:rsidR="00021EBE" w:rsidRPr="002714D1">
        <w:rPr>
          <w:rFonts w:ascii="HG丸ｺﾞｼｯｸM-PRO" w:eastAsia="HG丸ｺﾞｼｯｸM-PRO" w:hint="eastAsia"/>
          <w:i/>
          <w:color w:val="FF0000"/>
        </w:rPr>
        <w:t>症例ごとの経時的データの比較、施設間のデータ比較に有用</w:t>
      </w:r>
    </w:p>
    <w:p w14:paraId="2A601DFC" w14:textId="3E5584A0" w:rsidR="00021EBE" w:rsidRPr="002714D1" w:rsidRDefault="004355EF" w:rsidP="004355EF">
      <w:pPr>
        <w:ind w:firstLineChars="100" w:firstLine="210"/>
        <w:rPr>
          <w:rFonts w:ascii="HG丸ｺﾞｼｯｸM-PRO" w:eastAsia="HG丸ｺﾞｼｯｸM-PRO"/>
          <w:i/>
          <w:color w:val="FF0000"/>
        </w:rPr>
      </w:pPr>
      <w:r w:rsidRPr="002714D1">
        <w:rPr>
          <w:rFonts w:ascii="HG丸ｺﾞｼｯｸM-PRO" w:eastAsia="HG丸ｺﾞｼｯｸM-PRO" w:hint="eastAsia"/>
          <w:i/>
          <w:color w:val="FF0000"/>
        </w:rPr>
        <w:t>・</w:t>
      </w:r>
      <w:r w:rsidR="00021EBE" w:rsidRPr="002714D1">
        <w:rPr>
          <w:rFonts w:ascii="HG丸ｺﾞｼｯｸM-PRO" w:eastAsia="HG丸ｺﾞｼｯｸM-PRO" w:hint="eastAsia"/>
          <w:i/>
          <w:color w:val="FF0000"/>
        </w:rPr>
        <w:t>実施医療機関</w:t>
      </w:r>
      <w:r w:rsidRPr="002714D1">
        <w:rPr>
          <w:rFonts w:ascii="HG丸ｺﾞｼｯｸM-PRO" w:eastAsia="HG丸ｺﾞｼｯｸM-PRO" w:hint="eastAsia"/>
          <w:i/>
          <w:color w:val="FF0000"/>
        </w:rPr>
        <w:t>を訪問しない分、費用を抑えられる</w:t>
      </w:r>
    </w:p>
    <w:p w14:paraId="02F411E9" w14:textId="6105CD5A" w:rsidR="00D42829" w:rsidRPr="002714D1" w:rsidRDefault="00D42829" w:rsidP="00E60FF5">
      <w:pPr>
        <w:rPr>
          <w:rFonts w:ascii="HG丸ｺﾞｼｯｸM-PRO" w:eastAsia="HG丸ｺﾞｼｯｸM-PRO"/>
          <w:i/>
          <w:color w:val="FF0000"/>
        </w:rPr>
      </w:pPr>
      <w:r w:rsidRPr="002714D1">
        <w:rPr>
          <w:rFonts w:ascii="HG丸ｺﾞｼｯｸM-PRO" w:eastAsia="HG丸ｺﾞｼｯｸM-PRO" w:hint="eastAsia"/>
          <w:i/>
          <w:color w:val="FF0000"/>
        </w:rPr>
        <w:t>欠点</w:t>
      </w:r>
    </w:p>
    <w:p w14:paraId="36A3EAA9" w14:textId="67BD0E28" w:rsidR="003F1278" w:rsidRPr="006853BB" w:rsidRDefault="003F1278">
      <w:pPr>
        <w:ind w:leftChars="100" w:left="420" w:hangingChars="100" w:hanging="210"/>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・データを基に行うため、個々の施設での</w:t>
      </w:r>
      <w:r w:rsidR="00FA7276" w:rsidRPr="006853BB">
        <w:rPr>
          <w:rFonts w:ascii="HG丸ｺﾞｼｯｸM-PRO" w:eastAsia="HG丸ｺﾞｼｯｸM-PRO" w:hAnsi="HG丸ｺﾞｼｯｸM-PRO" w:cs="HG丸ｺﾞｼｯｸM-PRO" w:hint="eastAsia"/>
          <w:i/>
          <w:iCs/>
          <w:color w:val="FF0000"/>
        </w:rPr>
        <w:t>疾病等</w:t>
      </w:r>
      <w:r w:rsidRPr="006853BB">
        <w:rPr>
          <w:rFonts w:ascii="HG丸ｺﾞｼｯｸM-PRO" w:eastAsia="HG丸ｺﾞｼｯｸM-PRO" w:hAnsi="HG丸ｺﾞｼｯｸM-PRO" w:cs="HG丸ｺﾞｼｯｸM-PRO" w:hint="eastAsia"/>
          <w:i/>
          <w:iCs/>
          <w:color w:val="FF0000"/>
        </w:rPr>
        <w:t>の報告漏れや、同意書等の必要文書の保管状況の確認は行えない</w:t>
      </w:r>
    </w:p>
    <w:p w14:paraId="4D0B4B76" w14:textId="052AA8DE" w:rsidR="00021EBE" w:rsidRPr="002714D1" w:rsidRDefault="00021EBE" w:rsidP="004355EF">
      <w:pPr>
        <w:ind w:firstLineChars="100" w:firstLine="210"/>
        <w:rPr>
          <w:rFonts w:ascii="HG丸ｺﾞｼｯｸM-PRO" w:eastAsia="HG丸ｺﾞｼｯｸM-PRO"/>
          <w:i/>
          <w:color w:val="FF0000"/>
        </w:rPr>
      </w:pPr>
      <w:r w:rsidRPr="002714D1">
        <w:rPr>
          <w:rFonts w:ascii="HG丸ｺﾞｼｯｸM-PRO" w:eastAsia="HG丸ｺﾞｼｯｸM-PRO" w:hint="eastAsia"/>
          <w:i/>
          <w:color w:val="FF0000"/>
        </w:rPr>
        <w:t>・データを一括管理する、データセンターを用意することが原則となる</w:t>
      </w:r>
    </w:p>
    <w:p w14:paraId="509D00CC" w14:textId="15E52E5E" w:rsidR="00A32B15" w:rsidRPr="006853BB" w:rsidRDefault="00A32B15">
      <w:pPr>
        <w:ind w:leftChars="136" w:left="425" w:hangingChars="66" w:hanging="139"/>
        <w:rPr>
          <w:rFonts w:ascii="HG丸ｺﾞｼｯｸM-PRO" w:eastAsia="HG丸ｺﾞｼｯｸM-PRO" w:hAnsi="HG丸ｺﾞｼｯｸM-PRO" w:cs="HG丸ｺﾞｼｯｸM-PRO"/>
          <w:i/>
          <w:iCs/>
          <w:color w:val="FF0000"/>
        </w:rPr>
      </w:pPr>
      <w:r w:rsidRPr="006853BB">
        <w:rPr>
          <w:rFonts w:ascii="HG丸ｺﾞｼｯｸM-PRO" w:eastAsia="HG丸ｺﾞｼｯｸM-PRO" w:hAnsi="HG丸ｺﾞｼｯｸM-PRO" w:cs="HG丸ｺﾞｼｯｸM-PRO" w:hint="eastAsia"/>
          <w:i/>
          <w:iCs/>
          <w:color w:val="FF0000"/>
        </w:rPr>
        <w:t>・</w:t>
      </w:r>
      <w:r w:rsidR="00762664" w:rsidRPr="006853BB">
        <w:rPr>
          <w:rFonts w:ascii="HG丸ｺﾞｼｯｸM-PRO" w:eastAsia="HG丸ｺﾞｼｯｸM-PRO" w:hAnsi="HG丸ｺﾞｼｯｸM-PRO" w:cs="HG丸ｺﾞｼｯｸM-PRO"/>
          <w:i/>
          <w:iCs/>
          <w:color w:val="FF0000"/>
        </w:rPr>
        <w:t>EDC</w:t>
      </w:r>
      <w:r w:rsidR="00762664" w:rsidRPr="006853BB">
        <w:rPr>
          <w:rFonts w:ascii="HG丸ｺﾞｼｯｸM-PRO" w:eastAsia="HG丸ｺﾞｼｯｸM-PRO" w:hAnsi="HG丸ｺﾞｼｯｸM-PRO" w:cs="HG丸ｺﾞｼｯｸM-PRO" w:hint="eastAsia"/>
          <w:i/>
          <w:iCs/>
          <w:color w:val="FF0000"/>
        </w:rPr>
        <w:t>を用いた場合は有効だが、</w:t>
      </w:r>
      <w:r w:rsidR="004F7842" w:rsidRPr="006853BB">
        <w:rPr>
          <w:rFonts w:ascii="HG丸ｺﾞｼｯｸM-PRO" w:eastAsia="HG丸ｺﾞｼｯｸM-PRO" w:hAnsi="HG丸ｺﾞｼｯｸM-PRO" w:cs="HG丸ｺﾞｼｯｸM-PRO" w:hint="eastAsia"/>
          <w:i/>
          <w:iCs/>
          <w:color w:val="FF0000"/>
        </w:rPr>
        <w:t>紙</w:t>
      </w:r>
      <w:r w:rsidR="004F7842" w:rsidRPr="006853BB">
        <w:rPr>
          <w:rFonts w:ascii="HG丸ｺﾞｼｯｸM-PRO" w:eastAsia="HG丸ｺﾞｼｯｸM-PRO" w:hAnsi="HG丸ｺﾞｼｯｸM-PRO" w:cs="HG丸ｺﾞｼｯｸM-PRO"/>
          <w:i/>
          <w:iCs/>
          <w:color w:val="FF0000"/>
        </w:rPr>
        <w:t>CRF</w:t>
      </w:r>
      <w:r w:rsidR="004F7842" w:rsidRPr="006853BB">
        <w:rPr>
          <w:rFonts w:ascii="HG丸ｺﾞｼｯｸM-PRO" w:eastAsia="HG丸ｺﾞｼｯｸM-PRO" w:hAnsi="HG丸ｺﾞｼｯｸM-PRO" w:cs="HG丸ｺﾞｼｯｸM-PRO" w:hint="eastAsia"/>
          <w:i/>
          <w:iCs/>
          <w:color w:val="FF0000"/>
        </w:rPr>
        <w:t>の場合は研究データの受領体制を整えておく必要がある</w:t>
      </w:r>
    </w:p>
    <w:p w14:paraId="76735008" w14:textId="77777777" w:rsidR="00607BA9" w:rsidRPr="002714D1" w:rsidRDefault="00607BA9" w:rsidP="00607BA9">
      <w:pPr>
        <w:pStyle w:val="20"/>
        <w:rPr>
          <w:rFonts w:ascii="HG丸ｺﾞｼｯｸM-PRO" w:eastAsia="HG丸ｺﾞｼｯｸM-PRO"/>
        </w:rPr>
      </w:pPr>
      <w:bookmarkStart w:id="14" w:name="_Toc529173356"/>
      <w:r w:rsidRPr="002714D1">
        <w:rPr>
          <w:rFonts w:ascii="HG丸ｺﾞｼｯｸM-PRO" w:eastAsia="HG丸ｺﾞｼｯｸM-PRO"/>
        </w:rPr>
        <w:t xml:space="preserve">6.1 </w:t>
      </w:r>
      <w:r w:rsidRPr="002714D1">
        <w:rPr>
          <w:rFonts w:ascii="HG丸ｺﾞｼｯｸM-PRO" w:eastAsia="HG丸ｺﾞｼｯｸM-PRO" w:hint="eastAsia"/>
        </w:rPr>
        <w:t>実施時期</w:t>
      </w:r>
      <w:bookmarkEnd w:id="14"/>
    </w:p>
    <w:p w14:paraId="40D2286F" w14:textId="77777777" w:rsidR="00607BA9" w:rsidRPr="002714D1" w:rsidRDefault="00607BA9" w:rsidP="00607BA9">
      <w:pPr>
        <w:rPr>
          <w:rFonts w:ascii="HG丸ｺﾞｼｯｸM-PRO" w:eastAsia="HG丸ｺﾞｼｯｸM-PRO"/>
          <w:i/>
          <w:color w:val="FF0000"/>
        </w:rPr>
      </w:pPr>
      <w:r w:rsidRPr="002714D1">
        <w:rPr>
          <w:rFonts w:ascii="HG丸ｺﾞｼｯｸM-PRO" w:eastAsia="HG丸ｺﾞｼｯｸM-PRO" w:hint="eastAsia"/>
          <w:i/>
          <w:color w:val="FF0000"/>
        </w:rPr>
        <w:t>※この項には、モニタリングの実施時期について、タイミング、引き金となる基準、頻度などを記載する。定期的なモニタリング及び重要なタイムポイントでのモニタリングを行うなど、適切な時期にモニタリングが実施できるよう、以下に示す方法などから、様々な方法を組み合わせることが望ましい。さらに、研究の性質（介入、リスク、評価項目、解析方法など）を考慮して、適切なモニタリング頻度を検討する。</w:t>
      </w:r>
    </w:p>
    <w:p w14:paraId="596608F5" w14:textId="6B31CEF8" w:rsidR="00607BA9" w:rsidRPr="002714D1" w:rsidRDefault="00607BA9" w:rsidP="00607BA9">
      <w:pPr>
        <w:rPr>
          <w:rFonts w:ascii="HG丸ｺﾞｼｯｸM-PRO" w:eastAsia="HG丸ｺﾞｼｯｸM-PRO"/>
          <w:i/>
          <w:color w:val="FF0000"/>
        </w:rPr>
      </w:pPr>
      <w:r w:rsidRPr="002714D1">
        <w:rPr>
          <w:rFonts w:ascii="HG丸ｺﾞｼｯｸM-PRO" w:eastAsia="HG丸ｺﾞｼｯｸM-PRO"/>
          <w:i/>
          <w:color w:val="FF0000"/>
        </w:rPr>
        <w:tab/>
      </w:r>
      <w:r w:rsidRPr="002714D1">
        <w:rPr>
          <w:rFonts w:ascii="HG丸ｺﾞｼｯｸM-PRO" w:eastAsia="HG丸ｺﾞｼｯｸM-PRO" w:hint="eastAsia"/>
          <w:i/>
          <w:color w:val="FF0000"/>
        </w:rPr>
        <w:t>・○ヵ月毎などの定期的な実施</w:t>
      </w:r>
    </w:p>
    <w:p w14:paraId="70DDF847" w14:textId="07CFDC8F" w:rsidR="00347F99" w:rsidRPr="002714D1" w:rsidRDefault="00347F99" w:rsidP="00607BA9">
      <w:pPr>
        <w:rPr>
          <w:rFonts w:ascii="HG丸ｺﾞｼｯｸM-PRO" w:eastAsia="HG丸ｺﾞｼｯｸM-PRO"/>
          <w:i/>
          <w:color w:val="FF0000"/>
        </w:rPr>
      </w:pPr>
      <w:r w:rsidRPr="002714D1">
        <w:rPr>
          <w:rFonts w:ascii="HG丸ｺﾞｼｯｸM-PRO" w:eastAsia="HG丸ｺﾞｼｯｸM-PRO" w:hint="eastAsia"/>
          <w:i/>
          <w:color w:val="FF0000"/>
        </w:rPr>
        <w:t xml:space="preserve">　　　　・登録症例数が○○例毎に実施</w:t>
      </w:r>
    </w:p>
    <w:p w14:paraId="3A7288A7" w14:textId="395E7AEE" w:rsidR="00607BA9" w:rsidRPr="006853BB" w:rsidRDefault="00607BA9">
      <w:pPr>
        <w:rPr>
          <w:rFonts w:ascii="HG丸ｺﾞｼｯｸM-PRO" w:eastAsia="HG丸ｺﾞｼｯｸM-PRO" w:hAnsi="HG丸ｺﾞｼｯｸM-PRO" w:cs="HG丸ｺﾞｼｯｸM-PRO"/>
          <w:i/>
          <w:iCs/>
          <w:color w:val="FF0000"/>
        </w:rPr>
      </w:pPr>
      <w:r w:rsidRPr="002714D1">
        <w:rPr>
          <w:rFonts w:ascii="HG丸ｺﾞｼｯｸM-PRO" w:eastAsia="HG丸ｺﾞｼｯｸM-PRO"/>
          <w:i/>
          <w:color w:val="FF0000"/>
        </w:rPr>
        <w:tab/>
      </w:r>
      <w:r w:rsidRPr="006853BB">
        <w:rPr>
          <w:rFonts w:ascii="HG丸ｺﾞｼｯｸM-PRO" w:eastAsia="HG丸ｺﾞｼｯｸM-PRO" w:hAnsi="HG丸ｺﾞｼｯｸM-PRO" w:cs="HG丸ｺﾞｼｯｸM-PRO" w:hint="eastAsia"/>
          <w:i/>
          <w:iCs/>
          <w:color w:val="FF0000"/>
        </w:rPr>
        <w:t>・引き金となる基準（</w:t>
      </w:r>
      <w:r w:rsidR="00FA7276" w:rsidRPr="006853BB">
        <w:rPr>
          <w:rFonts w:ascii="HG丸ｺﾞｼｯｸM-PRO" w:eastAsia="HG丸ｺﾞｼｯｸM-PRO" w:hAnsi="HG丸ｺﾞｼｯｸM-PRO" w:cs="HG丸ｺﾞｼｯｸM-PRO" w:hint="eastAsia"/>
          <w:i/>
          <w:iCs/>
          <w:color w:val="FF0000"/>
        </w:rPr>
        <w:t>疾病等</w:t>
      </w:r>
      <w:r w:rsidRPr="006853BB">
        <w:rPr>
          <w:rFonts w:ascii="HG丸ｺﾞｼｯｸM-PRO" w:eastAsia="HG丸ｺﾞｼｯｸM-PRO" w:hAnsi="HG丸ｺﾞｼｯｸM-PRO" w:cs="HG丸ｺﾞｼｯｸM-PRO" w:hint="eastAsia"/>
          <w:i/>
          <w:iCs/>
          <w:color w:val="FF0000"/>
        </w:rPr>
        <w:t>の発生、症例登録など）に応じた実施</w:t>
      </w:r>
    </w:p>
    <w:p w14:paraId="56F14CDA" w14:textId="77777777" w:rsidR="00607BA9" w:rsidRPr="002714D1" w:rsidRDefault="00607BA9" w:rsidP="00607BA9">
      <w:pPr>
        <w:rPr>
          <w:rFonts w:ascii="HG丸ｺﾞｼｯｸM-PRO" w:eastAsia="HG丸ｺﾞｼｯｸM-PRO"/>
          <w:i/>
          <w:color w:val="FF0000"/>
        </w:rPr>
      </w:pPr>
      <w:r w:rsidRPr="002714D1">
        <w:rPr>
          <w:rFonts w:ascii="HG丸ｺﾞｼｯｸM-PRO" w:eastAsia="HG丸ｺﾞｼｯｸM-PRO"/>
          <w:i/>
          <w:color w:val="FF0000"/>
        </w:rPr>
        <w:tab/>
      </w:r>
      <w:r w:rsidRPr="002714D1">
        <w:rPr>
          <w:rFonts w:ascii="HG丸ｺﾞｼｯｸM-PRO" w:eastAsia="HG丸ｺﾞｼｯｸM-PRO" w:hint="eastAsia"/>
          <w:i/>
          <w:color w:val="FF0000"/>
        </w:rPr>
        <w:t>・研究スケジュールの評価時点（来院日）に紐づけた実施</w:t>
      </w:r>
    </w:p>
    <w:p w14:paraId="021E2D67" w14:textId="77777777" w:rsidR="00607BA9" w:rsidRPr="002714D1" w:rsidRDefault="00607BA9" w:rsidP="00607BA9">
      <w:pPr>
        <w:rPr>
          <w:rFonts w:ascii="HG丸ｺﾞｼｯｸM-PRO" w:eastAsia="HG丸ｺﾞｼｯｸM-PRO"/>
          <w:i/>
          <w:color w:val="FF0000"/>
        </w:rPr>
      </w:pPr>
      <w:r w:rsidRPr="002714D1">
        <w:rPr>
          <w:rFonts w:ascii="HG丸ｺﾞｼｯｸM-PRO" w:eastAsia="HG丸ｺﾞｼｯｸM-PRO"/>
          <w:i/>
          <w:color w:val="FF0000"/>
        </w:rPr>
        <w:tab/>
      </w:r>
      <w:r w:rsidRPr="002714D1">
        <w:rPr>
          <w:rFonts w:ascii="HG丸ｺﾞｼｯｸM-PRO" w:eastAsia="HG丸ｺﾞｼｯｸM-PRO" w:hint="eastAsia"/>
          <w:i/>
          <w:color w:val="FF0000"/>
        </w:rPr>
        <w:t>・組み入れ症例数が〇例、全体の〇％の時点など、進捗状況を指標にした実施</w:t>
      </w:r>
    </w:p>
    <w:p w14:paraId="5AC0729A" w14:textId="67F509AA" w:rsidR="00607BA9" w:rsidRPr="002714D1" w:rsidRDefault="00607BA9" w:rsidP="00607BA9">
      <w:pPr>
        <w:rPr>
          <w:rFonts w:ascii="HG丸ｺﾞｼｯｸM-PRO" w:eastAsia="HG丸ｺﾞｼｯｸM-PRO"/>
          <w:i/>
          <w:color w:val="FF0000"/>
        </w:rPr>
      </w:pPr>
      <w:r w:rsidRPr="002714D1">
        <w:rPr>
          <w:rFonts w:ascii="HG丸ｺﾞｼｯｸM-PRO" w:eastAsia="HG丸ｺﾞｼｯｸM-PRO"/>
          <w:i/>
          <w:color w:val="FF0000"/>
        </w:rPr>
        <w:tab/>
      </w:r>
      <w:r w:rsidRPr="002714D1">
        <w:rPr>
          <w:rFonts w:ascii="HG丸ｺﾞｼｯｸM-PRO" w:eastAsia="HG丸ｺﾞｼｯｸM-PRO" w:hint="eastAsia"/>
          <w:i/>
          <w:color w:val="FF0000"/>
        </w:rPr>
        <w:t>・中間解析の前に重点的な実施</w:t>
      </w:r>
    </w:p>
    <w:p w14:paraId="312DB13D" w14:textId="77777777" w:rsidR="00607BA9" w:rsidRPr="002714D1" w:rsidRDefault="00607BA9" w:rsidP="00607BA9">
      <w:pPr>
        <w:rPr>
          <w:rFonts w:ascii="HG丸ｺﾞｼｯｸM-PRO" w:eastAsia="HG丸ｺﾞｼｯｸM-PRO"/>
        </w:rPr>
      </w:pPr>
    </w:p>
    <w:p w14:paraId="713BD30E" w14:textId="65335496" w:rsidR="00EF0499" w:rsidRPr="002714D1" w:rsidRDefault="00347F99" w:rsidP="00607BA9">
      <w:pPr>
        <w:rPr>
          <w:rFonts w:ascii="HG丸ｺﾞｼｯｸM-PRO" w:eastAsia="HG丸ｺﾞｼｯｸM-PRO"/>
          <w:i/>
          <w:color w:val="FF0000"/>
        </w:rPr>
      </w:pPr>
      <w:r w:rsidRPr="002714D1">
        <w:rPr>
          <w:rFonts w:ascii="HG丸ｺﾞｼｯｸM-PRO" w:eastAsia="HG丸ｺﾞｼｯｸM-PRO" w:hint="eastAsia"/>
          <w:i/>
          <w:color w:val="FF0000"/>
        </w:rPr>
        <w:t>記載</w:t>
      </w:r>
      <w:r w:rsidR="00607BA9" w:rsidRPr="002714D1">
        <w:rPr>
          <w:rFonts w:ascii="HG丸ｺﾞｼｯｸM-PRO" w:eastAsia="HG丸ｺﾞｼｯｸM-PRO" w:hint="eastAsia"/>
          <w:i/>
          <w:color w:val="FF0000"/>
        </w:rPr>
        <w:t>例）</w:t>
      </w:r>
      <w:r w:rsidR="00EF0499" w:rsidRPr="002714D1">
        <w:rPr>
          <w:rFonts w:ascii="HG丸ｺﾞｼｯｸM-PRO" w:eastAsia="HG丸ｺﾞｼｯｸM-PRO" w:hint="eastAsia"/>
          <w:i/>
          <w:color w:val="FF0000"/>
        </w:rPr>
        <w:t>単施設研究の場合</w:t>
      </w:r>
      <w:r w:rsidR="00B665A9" w:rsidRPr="002714D1">
        <w:rPr>
          <w:rFonts w:ascii="HG丸ｺﾞｼｯｸM-PRO" w:eastAsia="HG丸ｺﾞｼｯｸM-PRO"/>
          <w:i/>
          <w:color w:val="FF0000"/>
        </w:rPr>
        <w:t>1</w:t>
      </w:r>
    </w:p>
    <w:p w14:paraId="40F52E3A" w14:textId="7EF50C22" w:rsidR="00607BA9" w:rsidRPr="006853BB" w:rsidRDefault="005E5C36">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モニター</w:t>
      </w:r>
      <w:r w:rsidR="00607BA9" w:rsidRPr="006853BB">
        <w:rPr>
          <w:rFonts w:ascii="HG丸ｺﾞｼｯｸM-PRO" w:eastAsia="HG丸ｺﾞｼｯｸM-PRO" w:hAnsi="HG丸ｺﾞｼｯｸM-PRO" w:cs="HG丸ｺﾞｼｯｸM-PRO" w:hint="eastAsia"/>
          <w:color w:val="4472C4" w:themeColor="accent1"/>
        </w:rPr>
        <w:t>は、本手順書に規定したモニタリング実施時期に従って、適切に調査を実施する。症例登録前に、一度</w:t>
      </w:r>
      <w:r w:rsidR="00347F99" w:rsidRPr="006853BB">
        <w:rPr>
          <w:rFonts w:ascii="HG丸ｺﾞｼｯｸM-PRO" w:eastAsia="HG丸ｺﾞｼｯｸM-PRO" w:hAnsi="HG丸ｺﾞｼｯｸM-PRO" w:cs="HG丸ｺﾞｼｯｸM-PRO" w:hint="eastAsia"/>
          <w:color w:val="4472C4" w:themeColor="accent1"/>
        </w:rPr>
        <w:t>施設</w:t>
      </w:r>
      <w:r w:rsidR="00607BA9" w:rsidRPr="006853BB">
        <w:rPr>
          <w:rFonts w:ascii="HG丸ｺﾞｼｯｸM-PRO" w:eastAsia="HG丸ｺﾞｼｯｸM-PRO" w:hAnsi="HG丸ｺﾞｼｯｸM-PRO" w:cs="HG丸ｺﾞｼｯｸM-PRO" w:hint="eastAsia"/>
          <w:color w:val="4472C4" w:themeColor="accent1"/>
        </w:rPr>
        <w:t>モニタリングを実施する。研究実施中は、最初の症例登録後に可能な限り早期に</w:t>
      </w:r>
      <w:r w:rsidR="00347F99" w:rsidRPr="006853BB">
        <w:rPr>
          <w:rFonts w:ascii="HG丸ｺﾞｼｯｸM-PRO" w:eastAsia="HG丸ｺﾞｼｯｸM-PRO" w:hAnsi="HG丸ｺﾞｼｯｸM-PRO" w:cs="HG丸ｺﾞｼｯｸM-PRO" w:hint="eastAsia"/>
          <w:color w:val="4472C4" w:themeColor="accent1"/>
        </w:rPr>
        <w:t>施設</w:t>
      </w:r>
      <w:r w:rsidR="00607BA9" w:rsidRPr="006853BB">
        <w:rPr>
          <w:rFonts w:ascii="HG丸ｺﾞｼｯｸM-PRO" w:eastAsia="HG丸ｺﾞｼｯｸM-PRO" w:hAnsi="HG丸ｺﾞｼｯｸM-PRO" w:cs="HG丸ｺﾞｼｯｸM-PRO" w:hint="eastAsia"/>
          <w:color w:val="4472C4" w:themeColor="accent1"/>
        </w:rPr>
        <w:t>モニタリングを実施する。その後、○ヵ月</w:t>
      </w:r>
      <w:r w:rsidR="0055606F" w:rsidRPr="006853BB">
        <w:rPr>
          <w:rFonts w:ascii="HG丸ｺﾞｼｯｸM-PRO" w:eastAsia="HG丸ｺﾞｼｯｸM-PRO" w:hAnsi="HG丸ｺﾞｼｯｸM-PRO" w:cs="HG丸ｺﾞｼｯｸM-PRO" w:hint="eastAsia"/>
          <w:i/>
          <w:iCs/>
          <w:color w:val="FF0000"/>
        </w:rPr>
        <w:t>（任意の数字を入力）</w:t>
      </w:r>
      <w:r w:rsidR="00607BA9" w:rsidRPr="006853BB">
        <w:rPr>
          <w:rFonts w:ascii="HG丸ｺﾞｼｯｸM-PRO" w:eastAsia="HG丸ｺﾞｼｯｸM-PRO" w:hAnsi="HG丸ｺﾞｼｯｸM-PRO" w:cs="HG丸ｺﾞｼｯｸM-PRO" w:hint="eastAsia"/>
          <w:color w:val="4472C4" w:themeColor="accent1"/>
        </w:rPr>
        <w:t>ごとまたは前回モニタリングからの新規症例が</w:t>
      </w:r>
      <w:r w:rsidR="00607BA9" w:rsidRPr="006853BB">
        <w:rPr>
          <w:rFonts w:ascii="HG丸ｺﾞｼｯｸM-PRO" w:eastAsia="HG丸ｺﾞｼｯｸM-PRO" w:hAnsi="HG丸ｺﾞｼｯｸM-PRO" w:cs="HG丸ｺﾞｼｯｸM-PRO"/>
          <w:color w:val="4472C4" w:themeColor="accent1"/>
        </w:rPr>
        <w:t>XX</w:t>
      </w:r>
      <w:r w:rsidR="0055606F" w:rsidRPr="006853BB">
        <w:rPr>
          <w:rFonts w:ascii="HG丸ｺﾞｼｯｸM-PRO" w:eastAsia="HG丸ｺﾞｼｯｸM-PRO" w:hAnsi="HG丸ｺﾞｼｯｸM-PRO" w:cs="HG丸ｺﾞｼｯｸM-PRO" w:hint="eastAsia"/>
          <w:i/>
          <w:iCs/>
          <w:color w:val="FF0000"/>
        </w:rPr>
        <w:t>（任意の数字を入力）</w:t>
      </w:r>
      <w:r w:rsidR="00607BA9" w:rsidRPr="006853BB">
        <w:rPr>
          <w:rFonts w:ascii="HG丸ｺﾞｼｯｸM-PRO" w:eastAsia="HG丸ｺﾞｼｯｸM-PRO" w:hAnsi="HG丸ｺﾞｼｯｸM-PRO" w:cs="HG丸ｺﾞｼｯｸM-PRO" w:hint="eastAsia"/>
          <w:color w:val="4472C4" w:themeColor="accent1"/>
        </w:rPr>
        <w:t>症例を超えるごとに定期的に実施する。登録症例数が目標症例数に達し、登録を締め切った後は、〇ヵ月</w:t>
      </w:r>
      <w:r w:rsidR="0055606F" w:rsidRPr="006853BB">
        <w:rPr>
          <w:rFonts w:ascii="HG丸ｺﾞｼｯｸM-PRO" w:eastAsia="HG丸ｺﾞｼｯｸM-PRO" w:hAnsi="HG丸ｺﾞｼｯｸM-PRO" w:cs="HG丸ｺﾞｼｯｸM-PRO" w:hint="eastAsia"/>
          <w:i/>
          <w:iCs/>
          <w:color w:val="FF0000"/>
        </w:rPr>
        <w:t>（任意の数字を入力）</w:t>
      </w:r>
      <w:r w:rsidR="00607BA9" w:rsidRPr="006853BB">
        <w:rPr>
          <w:rFonts w:ascii="HG丸ｺﾞｼｯｸM-PRO" w:eastAsia="HG丸ｺﾞｼｯｸM-PRO" w:hAnsi="HG丸ｺﾞｼｯｸM-PRO" w:cs="HG丸ｺﾞｼｯｸM-PRO" w:hint="eastAsia"/>
          <w:color w:val="4472C4" w:themeColor="accent1"/>
        </w:rPr>
        <w:t>ごとに定期的に実施する。なお、</w:t>
      </w:r>
      <w:r w:rsidR="00FA7276" w:rsidRPr="006853BB">
        <w:rPr>
          <w:rFonts w:ascii="HG丸ｺﾞｼｯｸM-PRO" w:eastAsia="HG丸ｺﾞｼｯｸM-PRO" w:hAnsi="HG丸ｺﾞｼｯｸM-PRO" w:cs="HG丸ｺﾞｼｯｸM-PRO" w:hint="eastAsia"/>
          <w:color w:val="4472C4" w:themeColor="accent1"/>
        </w:rPr>
        <w:t>疾病等</w:t>
      </w:r>
      <w:r w:rsidR="00607BA9" w:rsidRPr="006853BB">
        <w:rPr>
          <w:rFonts w:ascii="HG丸ｺﾞｼｯｸM-PRO" w:eastAsia="HG丸ｺﾞｼｯｸM-PRO" w:hAnsi="HG丸ｺﾞｼｯｸM-PRO" w:cs="HG丸ｺﾞｼｯｸM-PRO" w:hint="eastAsia"/>
          <w:color w:val="4472C4" w:themeColor="accent1"/>
        </w:rPr>
        <w:t>が発生した場合は、別途必要に応じて</w:t>
      </w:r>
      <w:r w:rsidR="00347F99" w:rsidRPr="006853BB">
        <w:rPr>
          <w:rFonts w:ascii="HG丸ｺﾞｼｯｸM-PRO" w:eastAsia="HG丸ｺﾞｼｯｸM-PRO" w:hAnsi="HG丸ｺﾞｼｯｸM-PRO" w:cs="HG丸ｺﾞｼｯｸM-PRO" w:hint="eastAsia"/>
          <w:color w:val="4472C4" w:themeColor="accent1"/>
        </w:rPr>
        <w:t>施設</w:t>
      </w:r>
      <w:r w:rsidR="00607BA9" w:rsidRPr="006853BB">
        <w:rPr>
          <w:rFonts w:ascii="HG丸ｺﾞｼｯｸM-PRO" w:eastAsia="HG丸ｺﾞｼｯｸM-PRO" w:hAnsi="HG丸ｺﾞｼｯｸM-PRO" w:cs="HG丸ｺﾞｼｯｸM-PRO" w:hint="eastAsia"/>
          <w:color w:val="4472C4" w:themeColor="accent1"/>
        </w:rPr>
        <w:t>モニタリングを実施する。研究終了後は、全ての資料の整合性がとれ、研究成果を発表するまで、必要に応じて実施する。</w:t>
      </w:r>
    </w:p>
    <w:p w14:paraId="18FB4256" w14:textId="77777777" w:rsidR="00607BA9" w:rsidRPr="002714D1" w:rsidRDefault="00607BA9" w:rsidP="00607BA9">
      <w:pPr>
        <w:rPr>
          <w:rFonts w:ascii="HG丸ｺﾞｼｯｸM-PRO" w:eastAsia="HG丸ｺﾞｼｯｸM-PRO"/>
        </w:rPr>
      </w:pPr>
    </w:p>
    <w:p w14:paraId="125CA3A0" w14:textId="340B7297" w:rsidR="0055606F" w:rsidRPr="002714D1" w:rsidRDefault="00347F99" w:rsidP="00607BA9">
      <w:pPr>
        <w:rPr>
          <w:rFonts w:ascii="HG丸ｺﾞｼｯｸM-PRO" w:eastAsia="HG丸ｺﾞｼｯｸM-PRO"/>
          <w:i/>
          <w:color w:val="FF0000"/>
        </w:rPr>
      </w:pPr>
      <w:r w:rsidRPr="002714D1">
        <w:rPr>
          <w:rFonts w:ascii="HG丸ｺﾞｼｯｸM-PRO" w:eastAsia="HG丸ｺﾞｼｯｸM-PRO" w:hint="eastAsia"/>
          <w:i/>
          <w:color w:val="FF0000"/>
        </w:rPr>
        <w:t>記載</w:t>
      </w:r>
      <w:r w:rsidR="00607BA9" w:rsidRPr="002714D1">
        <w:rPr>
          <w:rFonts w:ascii="HG丸ｺﾞｼｯｸM-PRO" w:eastAsia="HG丸ｺﾞｼｯｸM-PRO" w:hint="eastAsia"/>
          <w:i/>
          <w:color w:val="FF0000"/>
        </w:rPr>
        <w:t>例）</w:t>
      </w:r>
      <w:r w:rsidR="0033621F" w:rsidRPr="002714D1">
        <w:rPr>
          <w:rFonts w:ascii="HG丸ｺﾞｼｯｸM-PRO" w:eastAsia="HG丸ｺﾞｼｯｸM-PRO" w:hint="eastAsia"/>
          <w:i/>
          <w:color w:val="FF0000"/>
        </w:rPr>
        <w:t>単施設研究の場合</w:t>
      </w:r>
      <w:r w:rsidR="0033621F" w:rsidRPr="002714D1">
        <w:rPr>
          <w:rFonts w:ascii="HG丸ｺﾞｼｯｸM-PRO" w:eastAsia="HG丸ｺﾞｼｯｸM-PRO"/>
          <w:i/>
          <w:color w:val="FF0000"/>
        </w:rPr>
        <w:t>2</w:t>
      </w:r>
    </w:p>
    <w:p w14:paraId="7A2C99DB" w14:textId="2E8CA60E" w:rsidR="00607BA9" w:rsidRPr="002714D1" w:rsidRDefault="005E5C36" w:rsidP="0055606F">
      <w:pPr>
        <w:ind w:firstLineChars="100" w:firstLine="210"/>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モニター</w:t>
      </w:r>
      <w:r w:rsidR="00607BA9" w:rsidRPr="002714D1">
        <w:rPr>
          <w:rFonts w:ascii="HG丸ｺﾞｼｯｸM-PRO" w:eastAsia="HG丸ｺﾞｼｯｸM-PRO" w:hint="eastAsia"/>
          <w:color w:val="4472C4" w:themeColor="accent1"/>
        </w:rPr>
        <w:t>は、本手順書に規定したモニタリング実施時期に従って、適切に調査を実施する。症例登録前に、一度</w:t>
      </w:r>
      <w:r w:rsidR="00347F99" w:rsidRPr="002714D1">
        <w:rPr>
          <w:rFonts w:ascii="HG丸ｺﾞｼｯｸM-PRO" w:eastAsia="HG丸ｺﾞｼｯｸM-PRO" w:hint="eastAsia"/>
          <w:color w:val="4472C4" w:themeColor="accent1"/>
        </w:rPr>
        <w:t>施設</w:t>
      </w:r>
      <w:r w:rsidR="00607BA9" w:rsidRPr="002714D1">
        <w:rPr>
          <w:rFonts w:ascii="HG丸ｺﾞｼｯｸM-PRO" w:eastAsia="HG丸ｺﾞｼｯｸM-PRO" w:hint="eastAsia"/>
          <w:color w:val="4472C4" w:themeColor="accent1"/>
        </w:rPr>
        <w:t>モニタリングを実施する。研究実施中は、最初の症例登録後に可能な限り早期に</w:t>
      </w:r>
      <w:r w:rsidR="00347F99" w:rsidRPr="002714D1">
        <w:rPr>
          <w:rFonts w:ascii="HG丸ｺﾞｼｯｸM-PRO" w:eastAsia="HG丸ｺﾞｼｯｸM-PRO" w:hint="eastAsia"/>
          <w:color w:val="4472C4" w:themeColor="accent1"/>
        </w:rPr>
        <w:t>施設</w:t>
      </w:r>
      <w:r w:rsidR="00607BA9" w:rsidRPr="002714D1">
        <w:rPr>
          <w:rFonts w:ascii="HG丸ｺﾞｼｯｸM-PRO" w:eastAsia="HG丸ｺﾞｼｯｸM-PRO" w:hint="eastAsia"/>
          <w:color w:val="4472C4" w:themeColor="accent1"/>
        </w:rPr>
        <w:t>モニタリングを実施する。その後</w:t>
      </w:r>
      <w:r w:rsidR="0033621F" w:rsidRPr="002714D1">
        <w:rPr>
          <w:rFonts w:ascii="HG丸ｺﾞｼｯｸM-PRO" w:eastAsia="HG丸ｺﾞｼｯｸM-PRO" w:hint="eastAsia"/>
          <w:color w:val="4472C4" w:themeColor="accent1"/>
        </w:rPr>
        <w:t>○例登録</w:t>
      </w:r>
      <w:r w:rsidR="0033621F" w:rsidRPr="002714D1">
        <w:rPr>
          <w:rFonts w:ascii="HG丸ｺﾞｼｯｸM-PRO" w:eastAsia="HG丸ｺﾞｼｯｸM-PRO" w:hint="eastAsia"/>
          <w:i/>
          <w:color w:val="FF0000"/>
        </w:rPr>
        <w:t>（任意の数字を入力）</w:t>
      </w:r>
      <w:r w:rsidR="00607BA9" w:rsidRPr="002714D1">
        <w:rPr>
          <w:rFonts w:ascii="HG丸ｺﾞｼｯｸM-PRO" w:eastAsia="HG丸ｺﾞｼｯｸM-PRO" w:hint="eastAsia"/>
          <w:color w:val="4472C4" w:themeColor="accent1"/>
        </w:rPr>
        <w:t>ごとに定期的に実施する。なお、</w:t>
      </w:r>
      <w:r w:rsidR="00FA7276" w:rsidRPr="002714D1">
        <w:rPr>
          <w:rFonts w:ascii="HG丸ｺﾞｼｯｸM-PRO" w:eastAsia="HG丸ｺﾞｼｯｸM-PRO" w:hint="eastAsia"/>
          <w:color w:val="4472C4" w:themeColor="accent1"/>
        </w:rPr>
        <w:t>疾病等</w:t>
      </w:r>
      <w:r w:rsidR="00607BA9" w:rsidRPr="002714D1">
        <w:rPr>
          <w:rFonts w:ascii="HG丸ｺﾞｼｯｸM-PRO" w:eastAsia="HG丸ｺﾞｼｯｸM-PRO" w:hint="eastAsia"/>
          <w:color w:val="4472C4" w:themeColor="accent1"/>
        </w:rPr>
        <w:t>が発生した場合は、別途必要に応じてモニタリングを実施する。研究終了後は、全ての資料の整合性がとれ、研究成果を発表するまで、必要に応じて実施する。</w:t>
      </w:r>
    </w:p>
    <w:p w14:paraId="1C1764BE" w14:textId="77777777" w:rsidR="00607BA9" w:rsidRPr="002714D1" w:rsidRDefault="00607BA9" w:rsidP="00607BA9">
      <w:pPr>
        <w:rPr>
          <w:rFonts w:ascii="HG丸ｺﾞｼｯｸM-PRO" w:eastAsia="HG丸ｺﾞｼｯｸM-PRO"/>
        </w:rPr>
      </w:pPr>
    </w:p>
    <w:p w14:paraId="70B1D32D" w14:textId="3EECB6F2" w:rsidR="00B665A9" w:rsidRPr="002714D1" w:rsidRDefault="00B665A9" w:rsidP="00607BA9">
      <w:pPr>
        <w:rPr>
          <w:rFonts w:ascii="HG丸ｺﾞｼｯｸM-PRO" w:eastAsia="HG丸ｺﾞｼｯｸM-PRO"/>
          <w:i/>
          <w:color w:val="4472C4" w:themeColor="accent1"/>
        </w:rPr>
      </w:pPr>
      <w:r w:rsidRPr="002714D1">
        <w:rPr>
          <w:rFonts w:ascii="HG丸ｺﾞｼｯｸM-PRO" w:eastAsia="HG丸ｺﾞｼｯｸM-PRO" w:hint="eastAsia"/>
          <w:i/>
          <w:color w:val="FF0000"/>
        </w:rPr>
        <w:t>記載</w:t>
      </w:r>
      <w:r w:rsidR="00607BA9" w:rsidRPr="002714D1">
        <w:rPr>
          <w:rFonts w:ascii="HG丸ｺﾞｼｯｸM-PRO" w:eastAsia="HG丸ｺﾞｼｯｸM-PRO" w:hint="eastAsia"/>
          <w:i/>
          <w:color w:val="FF0000"/>
        </w:rPr>
        <w:t xml:space="preserve">例）　</w:t>
      </w:r>
      <w:r w:rsidR="0033621F" w:rsidRPr="002714D1">
        <w:rPr>
          <w:rFonts w:ascii="HG丸ｺﾞｼｯｸM-PRO" w:eastAsia="HG丸ｺﾞｼｯｸM-PRO" w:hint="eastAsia"/>
          <w:i/>
          <w:color w:val="FF0000"/>
        </w:rPr>
        <w:t>多施設共同研究の場合</w:t>
      </w:r>
      <w:r w:rsidR="0033621F" w:rsidRPr="002714D1">
        <w:rPr>
          <w:rFonts w:ascii="HG丸ｺﾞｼｯｸM-PRO" w:eastAsia="HG丸ｺﾞｼｯｸM-PRO"/>
          <w:i/>
          <w:color w:val="FF0000"/>
        </w:rPr>
        <w:t>1</w:t>
      </w:r>
      <w:r w:rsidR="0033621F" w:rsidRPr="002714D1">
        <w:rPr>
          <w:rFonts w:ascii="HG丸ｺﾞｼｯｸM-PRO" w:eastAsia="HG丸ｺﾞｼｯｸM-PRO" w:hint="eastAsia"/>
          <w:i/>
          <w:color w:val="FF0000"/>
        </w:rPr>
        <w:t>（施設モニタリングのみ）</w:t>
      </w:r>
    </w:p>
    <w:p w14:paraId="48807C01" w14:textId="639240C3" w:rsidR="00607BA9" w:rsidRPr="006853BB" w:rsidRDefault="005E5C36">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モニター</w:t>
      </w:r>
      <w:r w:rsidR="00607BA9" w:rsidRPr="006853BB">
        <w:rPr>
          <w:rFonts w:ascii="HG丸ｺﾞｼｯｸM-PRO" w:eastAsia="HG丸ｺﾞｼｯｸM-PRO" w:hAnsi="HG丸ｺﾞｼｯｸM-PRO" w:cs="HG丸ｺﾞｼｯｸM-PRO" w:hint="eastAsia"/>
          <w:color w:val="4472C4" w:themeColor="accent1"/>
        </w:rPr>
        <w:t>は、本手順書に規定したモニタリング実施時期に従って、適切に調査を実施する。症例登録前に、一度</w:t>
      </w:r>
      <w:r w:rsidR="00347F99" w:rsidRPr="006853BB">
        <w:rPr>
          <w:rFonts w:ascii="HG丸ｺﾞｼｯｸM-PRO" w:eastAsia="HG丸ｺﾞｼｯｸM-PRO" w:hAnsi="HG丸ｺﾞｼｯｸM-PRO" w:cs="HG丸ｺﾞｼｯｸM-PRO" w:hint="eastAsia"/>
          <w:color w:val="4472C4" w:themeColor="accent1"/>
        </w:rPr>
        <w:t>施設</w:t>
      </w:r>
      <w:r w:rsidR="00607BA9" w:rsidRPr="006853BB">
        <w:rPr>
          <w:rFonts w:ascii="HG丸ｺﾞｼｯｸM-PRO" w:eastAsia="HG丸ｺﾞｼｯｸM-PRO" w:hAnsi="HG丸ｺﾞｼｯｸM-PRO" w:cs="HG丸ｺﾞｼｯｸM-PRO" w:hint="eastAsia"/>
          <w:color w:val="4472C4" w:themeColor="accent1"/>
        </w:rPr>
        <w:t>モニタリングを実施する。研究実施中は、最初の症例登録後に可能な限り早期に</w:t>
      </w:r>
      <w:r w:rsidR="00347F99" w:rsidRPr="006853BB">
        <w:rPr>
          <w:rFonts w:ascii="HG丸ｺﾞｼｯｸM-PRO" w:eastAsia="HG丸ｺﾞｼｯｸM-PRO" w:hAnsi="HG丸ｺﾞｼｯｸM-PRO" w:cs="HG丸ｺﾞｼｯｸM-PRO" w:hint="eastAsia"/>
          <w:color w:val="4472C4" w:themeColor="accent1"/>
        </w:rPr>
        <w:t>施設</w:t>
      </w:r>
      <w:r w:rsidR="00607BA9" w:rsidRPr="006853BB">
        <w:rPr>
          <w:rFonts w:ascii="HG丸ｺﾞｼｯｸM-PRO" w:eastAsia="HG丸ｺﾞｼｯｸM-PRO" w:hAnsi="HG丸ｺﾞｼｯｸM-PRO" w:cs="HG丸ｺﾞｼｯｸM-PRO" w:hint="eastAsia"/>
          <w:color w:val="4472C4" w:themeColor="accent1"/>
        </w:rPr>
        <w:t>モニタリングを実施する。その後は少なくとも○ヵ月</w:t>
      </w:r>
      <w:r w:rsidR="00B665A9" w:rsidRPr="006853BB">
        <w:rPr>
          <w:rFonts w:ascii="HG丸ｺﾞｼｯｸM-PRO" w:eastAsia="HG丸ｺﾞｼｯｸM-PRO" w:hAnsi="HG丸ｺﾞｼｯｸM-PRO" w:cs="HG丸ｺﾞｼｯｸM-PRO" w:hint="eastAsia"/>
          <w:i/>
          <w:iCs/>
          <w:color w:val="FF0000"/>
        </w:rPr>
        <w:t>（任意の数字を入力）</w:t>
      </w:r>
      <w:r w:rsidR="00607BA9" w:rsidRPr="006853BB">
        <w:rPr>
          <w:rFonts w:ascii="HG丸ｺﾞｼｯｸM-PRO" w:eastAsia="HG丸ｺﾞｼｯｸM-PRO" w:hAnsi="HG丸ｺﾞｼｯｸM-PRO" w:cs="HG丸ｺﾞｼｯｸM-PRO" w:hint="eastAsia"/>
          <w:color w:val="4472C4" w:themeColor="accent1"/>
        </w:rPr>
        <w:t>ごとに定期的に実施する。また、重要な評価時点である</w:t>
      </w:r>
      <w:r w:rsidR="00607BA9" w:rsidRPr="006853BB">
        <w:rPr>
          <w:rFonts w:ascii="HG丸ｺﾞｼｯｸM-PRO" w:eastAsia="HG丸ｺﾞｼｯｸM-PRO" w:hAnsi="HG丸ｺﾞｼｯｸM-PRO" w:cs="HG丸ｺﾞｼｯｸM-PRO"/>
          <w:color w:val="4472C4" w:themeColor="accent1"/>
        </w:rPr>
        <w:t>Visit</w:t>
      </w:r>
      <w:r w:rsidR="00607BA9" w:rsidRPr="006853BB">
        <w:rPr>
          <w:rFonts w:ascii="HG丸ｺﾞｼｯｸM-PRO" w:eastAsia="HG丸ｺﾞｼｯｸM-PRO" w:hAnsi="HG丸ｺﾞｼｯｸM-PRO" w:cs="HG丸ｺﾞｼｯｸM-PRO" w:hint="eastAsia"/>
          <w:color w:val="4472C4" w:themeColor="accent1"/>
        </w:rPr>
        <w:t>〇</w:t>
      </w:r>
      <w:r w:rsidR="00B665A9" w:rsidRPr="006853BB">
        <w:rPr>
          <w:rFonts w:ascii="HG丸ｺﾞｼｯｸM-PRO" w:eastAsia="HG丸ｺﾞｼｯｸM-PRO" w:hAnsi="HG丸ｺﾞｼｯｸM-PRO" w:cs="HG丸ｺﾞｼｯｸM-PRO" w:hint="eastAsia"/>
          <w:i/>
          <w:iCs/>
          <w:color w:val="FF0000"/>
        </w:rPr>
        <w:t>（任意の数字を入力）</w:t>
      </w:r>
      <w:r w:rsidR="00607BA9" w:rsidRPr="006853BB">
        <w:rPr>
          <w:rFonts w:ascii="HG丸ｺﾞｼｯｸM-PRO" w:eastAsia="HG丸ｺﾞｼｯｸM-PRO" w:hAnsi="HG丸ｺﾞｼｯｸM-PRO" w:cs="HG丸ｺﾞｼｯｸM-PRO" w:hint="eastAsia"/>
          <w:color w:val="4472C4" w:themeColor="accent1"/>
        </w:rPr>
        <w:t>を完了した症例数が、目標症例数の○％</w:t>
      </w:r>
      <w:r w:rsidR="00B665A9" w:rsidRPr="006853BB">
        <w:rPr>
          <w:rFonts w:ascii="HG丸ｺﾞｼｯｸM-PRO" w:eastAsia="HG丸ｺﾞｼｯｸM-PRO" w:hAnsi="HG丸ｺﾞｼｯｸM-PRO" w:cs="HG丸ｺﾞｼｯｸM-PRO" w:hint="eastAsia"/>
          <w:i/>
          <w:iCs/>
          <w:color w:val="FF0000"/>
        </w:rPr>
        <w:t>（任意の数字を入力）</w:t>
      </w:r>
      <w:r w:rsidR="00607BA9" w:rsidRPr="006853BB">
        <w:rPr>
          <w:rFonts w:ascii="HG丸ｺﾞｼｯｸM-PRO" w:eastAsia="HG丸ｺﾞｼｯｸM-PRO" w:hAnsi="HG丸ｺﾞｼｯｸM-PRO" w:cs="HG丸ｺﾞｼｯｸM-PRO" w:hint="eastAsia"/>
          <w:color w:val="4472C4" w:themeColor="accent1"/>
        </w:rPr>
        <w:t>を超えた時点で、全ての</w:t>
      </w:r>
      <w:r w:rsidR="00D368A5" w:rsidRPr="006853BB">
        <w:rPr>
          <w:rFonts w:ascii="HG丸ｺﾞｼｯｸM-PRO" w:eastAsia="HG丸ｺﾞｼｯｸM-PRO" w:hAnsi="HG丸ｺﾞｼｯｸM-PRO" w:cs="HG丸ｺﾞｼｯｸM-PRO" w:hint="eastAsia"/>
          <w:color w:val="4472C4" w:themeColor="accent1"/>
        </w:rPr>
        <w:t>実施医療機関</w:t>
      </w:r>
      <w:r w:rsidR="00607BA9" w:rsidRPr="006853BB">
        <w:rPr>
          <w:rFonts w:ascii="HG丸ｺﾞｼｯｸM-PRO" w:eastAsia="HG丸ｺﾞｼｯｸM-PRO" w:hAnsi="HG丸ｺﾞｼｯｸM-PRO" w:cs="HG丸ｺﾞｼｯｸM-PRO" w:hint="eastAsia"/>
          <w:color w:val="4472C4" w:themeColor="accent1"/>
        </w:rPr>
        <w:t>において</w:t>
      </w:r>
      <w:r w:rsidR="00112696" w:rsidRPr="006853BB">
        <w:rPr>
          <w:rFonts w:ascii="HG丸ｺﾞｼｯｸM-PRO" w:eastAsia="HG丸ｺﾞｼｯｸM-PRO" w:hAnsi="HG丸ｺﾞｼｯｸM-PRO" w:cs="HG丸ｺﾞｼｯｸM-PRO" w:hint="eastAsia"/>
          <w:color w:val="4472C4" w:themeColor="accent1"/>
        </w:rPr>
        <w:t>施設</w:t>
      </w:r>
      <w:r w:rsidR="00607BA9" w:rsidRPr="006853BB">
        <w:rPr>
          <w:rFonts w:ascii="HG丸ｺﾞｼｯｸM-PRO" w:eastAsia="HG丸ｺﾞｼｯｸM-PRO" w:hAnsi="HG丸ｺﾞｼｯｸM-PRO" w:cs="HG丸ｺﾞｼｯｸM-PRO" w:hint="eastAsia"/>
          <w:color w:val="4472C4" w:themeColor="accent1"/>
        </w:rPr>
        <w:t>モニタリングを実施する。なお、</w:t>
      </w:r>
      <w:r w:rsidR="00FA7276" w:rsidRPr="006853BB">
        <w:rPr>
          <w:rFonts w:ascii="HG丸ｺﾞｼｯｸM-PRO" w:eastAsia="HG丸ｺﾞｼｯｸM-PRO" w:hAnsi="HG丸ｺﾞｼｯｸM-PRO" w:cs="HG丸ｺﾞｼｯｸM-PRO" w:hint="eastAsia"/>
          <w:color w:val="4472C4" w:themeColor="accent1"/>
        </w:rPr>
        <w:t>疾病等</w:t>
      </w:r>
      <w:r w:rsidR="00607BA9" w:rsidRPr="006853BB">
        <w:rPr>
          <w:rFonts w:ascii="HG丸ｺﾞｼｯｸM-PRO" w:eastAsia="HG丸ｺﾞｼｯｸM-PRO" w:hAnsi="HG丸ｺﾞｼｯｸM-PRO" w:cs="HG丸ｺﾞｼｯｸM-PRO" w:hint="eastAsia"/>
          <w:color w:val="4472C4" w:themeColor="accent1"/>
        </w:rPr>
        <w:t>が発生した場合は、別途必要に応じてモニタリングを実施する。研究終了後は、全ての資料の整合性がとれ、研究成果を発表するまで、必要に応じて実施する。</w:t>
      </w:r>
    </w:p>
    <w:p w14:paraId="28971FF0" w14:textId="0BC3552A" w:rsidR="00607BA9" w:rsidRPr="002714D1" w:rsidRDefault="00607BA9" w:rsidP="00607BA9">
      <w:pPr>
        <w:rPr>
          <w:rFonts w:ascii="HG丸ｺﾞｼｯｸM-PRO" w:eastAsia="HG丸ｺﾞｼｯｸM-PRO"/>
        </w:rPr>
      </w:pPr>
    </w:p>
    <w:p w14:paraId="5FA6DE4F" w14:textId="3470FDF4" w:rsidR="00A24E78" w:rsidRPr="002714D1" w:rsidRDefault="00112696" w:rsidP="00607BA9">
      <w:pPr>
        <w:rPr>
          <w:rFonts w:ascii="HG丸ｺﾞｼｯｸM-PRO" w:eastAsia="HG丸ｺﾞｼｯｸM-PRO"/>
          <w:i/>
          <w:color w:val="FF0000"/>
        </w:rPr>
      </w:pPr>
      <w:r w:rsidRPr="002714D1">
        <w:rPr>
          <w:rFonts w:ascii="HG丸ｺﾞｼｯｸM-PRO" w:eastAsia="HG丸ｺﾞｼｯｸM-PRO" w:hint="eastAsia"/>
          <w:i/>
          <w:color w:val="FF0000"/>
        </w:rPr>
        <w:t>記載</w:t>
      </w:r>
      <w:r w:rsidR="00A24E78" w:rsidRPr="002714D1">
        <w:rPr>
          <w:rFonts w:ascii="HG丸ｺﾞｼｯｸM-PRO" w:eastAsia="HG丸ｺﾞｼｯｸM-PRO" w:hint="eastAsia"/>
          <w:i/>
          <w:color w:val="FF0000"/>
        </w:rPr>
        <w:t>例）</w:t>
      </w:r>
      <w:r w:rsidRPr="002714D1">
        <w:rPr>
          <w:rFonts w:ascii="HG丸ｺﾞｼｯｸM-PRO" w:eastAsia="HG丸ｺﾞｼｯｸM-PRO" w:hint="eastAsia"/>
          <w:i/>
          <w:color w:val="FF0000"/>
        </w:rPr>
        <w:t>多施設共同研究の場合</w:t>
      </w:r>
      <w:r w:rsidRPr="002714D1">
        <w:rPr>
          <w:rFonts w:ascii="HG丸ｺﾞｼｯｸM-PRO" w:eastAsia="HG丸ｺﾞｼｯｸM-PRO"/>
          <w:i/>
          <w:color w:val="FF0000"/>
        </w:rPr>
        <w:t>2</w:t>
      </w:r>
      <w:r w:rsidRPr="002714D1">
        <w:rPr>
          <w:rFonts w:ascii="HG丸ｺﾞｼｯｸM-PRO" w:eastAsia="HG丸ｺﾞｼｯｸM-PRO" w:hint="eastAsia"/>
          <w:i/>
          <w:color w:val="FF0000"/>
        </w:rPr>
        <w:t>（</w:t>
      </w:r>
      <w:r w:rsidR="00A24E78" w:rsidRPr="002714D1">
        <w:rPr>
          <w:rFonts w:ascii="HG丸ｺﾞｼｯｸM-PRO" w:eastAsia="HG丸ｺﾞｼｯｸM-PRO" w:hint="eastAsia"/>
          <w:i/>
          <w:color w:val="FF0000"/>
        </w:rPr>
        <w:t>中央モニタリング</w:t>
      </w:r>
      <w:r w:rsidRPr="002714D1">
        <w:rPr>
          <w:rFonts w:ascii="HG丸ｺﾞｼｯｸM-PRO" w:eastAsia="HG丸ｺﾞｼｯｸM-PRO" w:hint="eastAsia"/>
          <w:i/>
          <w:color w:val="FF0000"/>
        </w:rPr>
        <w:t>のみ）</w:t>
      </w:r>
    </w:p>
    <w:p w14:paraId="3098B943" w14:textId="7CCB573F" w:rsidR="00112696" w:rsidRPr="002714D1" w:rsidRDefault="005E5C36" w:rsidP="00112696">
      <w:pPr>
        <w:ind w:firstLineChars="100" w:firstLine="210"/>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モニター</w:t>
      </w:r>
      <w:r w:rsidR="00112696" w:rsidRPr="002714D1">
        <w:rPr>
          <w:rFonts w:ascii="HG丸ｺﾞｼｯｸM-PRO" w:eastAsia="HG丸ｺﾞｼｯｸM-PRO" w:hint="eastAsia"/>
          <w:color w:val="4472C4" w:themeColor="accent1"/>
        </w:rPr>
        <w:t>は、本手順書に規定したモニタリング実施時期に従って、適切に調査を実施する。</w:t>
      </w:r>
      <w:r w:rsidR="00BD11BB" w:rsidRPr="002714D1">
        <w:rPr>
          <w:rFonts w:ascii="HG丸ｺﾞｼｯｸM-PRO" w:eastAsia="HG丸ｺﾞｼｯｸM-PRO" w:hint="eastAsia"/>
          <w:color w:val="4472C4" w:themeColor="accent1"/>
        </w:rPr>
        <w:t>研究開始から</w:t>
      </w:r>
      <w:r w:rsidR="004C28AE" w:rsidRPr="002714D1">
        <w:rPr>
          <w:rFonts w:ascii="HG丸ｺﾞｼｯｸM-PRO" w:eastAsia="HG丸ｺﾞｼｯｸM-PRO" w:hint="eastAsia"/>
          <w:color w:val="4472C4" w:themeColor="accent1"/>
        </w:rPr>
        <w:t>○ヶ月</w:t>
      </w:r>
      <w:r w:rsidR="00BD11BB" w:rsidRPr="002714D1">
        <w:rPr>
          <w:rFonts w:ascii="HG丸ｺﾞｼｯｸM-PRO" w:eastAsia="HG丸ｺﾞｼｯｸM-PRO" w:hint="eastAsia"/>
          <w:i/>
          <w:color w:val="FF0000"/>
        </w:rPr>
        <w:t>（任意の数字を入力）</w:t>
      </w:r>
      <w:r w:rsidR="004C28AE" w:rsidRPr="002714D1">
        <w:rPr>
          <w:rFonts w:ascii="HG丸ｺﾞｼｯｸM-PRO" w:eastAsia="HG丸ｺﾞｼｯｸM-PRO" w:hint="eastAsia"/>
          <w:color w:val="4472C4" w:themeColor="accent1"/>
        </w:rPr>
        <w:t>に</w:t>
      </w:r>
      <w:r w:rsidR="004C28AE" w:rsidRPr="002714D1">
        <w:rPr>
          <w:rFonts w:ascii="HG丸ｺﾞｼｯｸM-PRO" w:eastAsia="HG丸ｺﾞｼｯｸM-PRO"/>
          <w:color w:val="4472C4" w:themeColor="accent1"/>
        </w:rPr>
        <w:t>1</w:t>
      </w:r>
      <w:r w:rsidR="004C28AE" w:rsidRPr="002714D1">
        <w:rPr>
          <w:rFonts w:ascii="HG丸ｺﾞｼｯｸM-PRO" w:eastAsia="HG丸ｺﾞｼｯｸM-PRO" w:hint="eastAsia"/>
          <w:color w:val="4472C4" w:themeColor="accent1"/>
        </w:rPr>
        <w:t>回</w:t>
      </w:r>
      <w:r w:rsidR="00BD11BB" w:rsidRPr="002714D1">
        <w:rPr>
          <w:rFonts w:ascii="HG丸ｺﾞｼｯｸM-PRO" w:eastAsia="HG丸ｺﾞｼｯｸM-PRO" w:hint="eastAsia"/>
          <w:color w:val="4472C4" w:themeColor="accent1"/>
        </w:rPr>
        <w:t>または症例数が○例登録</w:t>
      </w:r>
      <w:r w:rsidR="00BD11BB" w:rsidRPr="002714D1">
        <w:rPr>
          <w:rFonts w:ascii="HG丸ｺﾞｼｯｸM-PRO" w:eastAsia="HG丸ｺﾞｼｯｸM-PRO" w:hint="eastAsia"/>
          <w:i/>
          <w:color w:val="FF0000"/>
        </w:rPr>
        <w:t>（任意の数字を入力）</w:t>
      </w:r>
      <w:r w:rsidR="00BD11BB" w:rsidRPr="002714D1">
        <w:rPr>
          <w:rFonts w:ascii="HG丸ｺﾞｼｯｸM-PRO" w:eastAsia="HG丸ｺﾞｼｯｸM-PRO" w:hint="eastAsia"/>
          <w:color w:val="4472C4" w:themeColor="accent1"/>
        </w:rPr>
        <w:t>ごと</w:t>
      </w:r>
      <w:r w:rsidR="004C28AE" w:rsidRPr="002714D1">
        <w:rPr>
          <w:rFonts w:ascii="HG丸ｺﾞｼｯｸM-PRO" w:eastAsia="HG丸ｺﾞｼｯｸM-PRO" w:hint="eastAsia"/>
          <w:color w:val="4472C4" w:themeColor="accent1"/>
        </w:rPr>
        <w:t>の頻度で</w:t>
      </w:r>
      <w:r w:rsidR="00B26F78" w:rsidRPr="002714D1">
        <w:rPr>
          <w:rFonts w:ascii="HG丸ｺﾞｼｯｸM-PRO" w:eastAsia="HG丸ｺﾞｼｯｸM-PRO" w:hint="eastAsia"/>
          <w:color w:val="4472C4" w:themeColor="accent1"/>
        </w:rPr>
        <w:t>集積データを用いた</w:t>
      </w:r>
      <w:r w:rsidR="004C28AE" w:rsidRPr="002714D1">
        <w:rPr>
          <w:rFonts w:ascii="HG丸ｺﾞｼｯｸM-PRO" w:eastAsia="HG丸ｺﾞｼｯｸM-PRO" w:hint="eastAsia"/>
          <w:color w:val="4472C4" w:themeColor="accent1"/>
        </w:rPr>
        <w:t>中央モニタリングを実施し、その結果に基づき中央モニタリング報告書を作成する。</w:t>
      </w:r>
      <w:r w:rsidR="00BD11BB" w:rsidRPr="002714D1">
        <w:rPr>
          <w:rFonts w:ascii="HG丸ｺﾞｼｯｸM-PRO" w:eastAsia="HG丸ｺﾞｼｯｸM-PRO" w:hint="eastAsia"/>
          <w:color w:val="4472C4" w:themeColor="accent1"/>
        </w:rPr>
        <w:t>中央モニタリングの頻度は、</w:t>
      </w:r>
      <w:r w:rsidR="00E873AB" w:rsidRPr="002714D1">
        <w:rPr>
          <w:rFonts w:ascii="HG丸ｺﾞｼｯｸM-PRO" w:eastAsia="HG丸ｺﾞｼｯｸM-PRO" w:hint="eastAsia"/>
          <w:color w:val="4472C4" w:themeColor="accent1"/>
        </w:rPr>
        <w:t>本研究</w:t>
      </w:r>
      <w:r w:rsidR="00BD11BB" w:rsidRPr="002714D1">
        <w:rPr>
          <w:rFonts w:ascii="HG丸ｺﾞｼｯｸM-PRO" w:eastAsia="HG丸ｺﾞｼｯｸM-PRO" w:hint="eastAsia"/>
          <w:color w:val="4472C4" w:themeColor="accent1"/>
        </w:rPr>
        <w:t>の進捗、モニタリング結果に応じて別途協議し、頻度を変更する場合はその旨を文書に記録する。</w:t>
      </w:r>
    </w:p>
    <w:p w14:paraId="0FAE5225" w14:textId="77777777" w:rsidR="00B665A9" w:rsidRPr="002714D1" w:rsidRDefault="00B665A9" w:rsidP="00607BA9">
      <w:pPr>
        <w:rPr>
          <w:rFonts w:ascii="HG丸ｺﾞｼｯｸM-PRO" w:eastAsia="HG丸ｺﾞｼｯｸM-PRO"/>
        </w:rPr>
      </w:pPr>
    </w:p>
    <w:p w14:paraId="2E77BBDA" w14:textId="475E7E89" w:rsidR="00A24E78" w:rsidRPr="002714D1" w:rsidRDefault="00112696" w:rsidP="00607BA9">
      <w:pPr>
        <w:rPr>
          <w:rFonts w:ascii="HG丸ｺﾞｼｯｸM-PRO" w:eastAsia="HG丸ｺﾞｼｯｸM-PRO"/>
          <w:i/>
          <w:color w:val="FF0000"/>
        </w:rPr>
      </w:pPr>
      <w:r w:rsidRPr="002714D1">
        <w:rPr>
          <w:rFonts w:ascii="HG丸ｺﾞｼｯｸM-PRO" w:eastAsia="HG丸ｺﾞｼｯｸM-PRO" w:hint="eastAsia"/>
          <w:i/>
          <w:color w:val="FF0000"/>
        </w:rPr>
        <w:t>記載</w:t>
      </w:r>
      <w:r w:rsidR="00A24E78" w:rsidRPr="002714D1">
        <w:rPr>
          <w:rFonts w:ascii="HG丸ｺﾞｼｯｸM-PRO" w:eastAsia="HG丸ｺﾞｼｯｸM-PRO" w:hint="eastAsia"/>
          <w:i/>
          <w:color w:val="FF0000"/>
        </w:rPr>
        <w:t>例）</w:t>
      </w:r>
      <w:r w:rsidRPr="002714D1">
        <w:rPr>
          <w:rFonts w:ascii="HG丸ｺﾞｼｯｸM-PRO" w:eastAsia="HG丸ｺﾞｼｯｸM-PRO" w:hint="eastAsia"/>
          <w:i/>
          <w:color w:val="FF0000"/>
        </w:rPr>
        <w:t>他施設共同研究の場合</w:t>
      </w:r>
      <w:r w:rsidRPr="002714D1">
        <w:rPr>
          <w:rFonts w:ascii="HG丸ｺﾞｼｯｸM-PRO" w:eastAsia="HG丸ｺﾞｼｯｸM-PRO"/>
          <w:i/>
          <w:color w:val="FF0000"/>
        </w:rPr>
        <w:t>3</w:t>
      </w:r>
      <w:r w:rsidRPr="002714D1">
        <w:rPr>
          <w:rFonts w:ascii="HG丸ｺﾞｼｯｸM-PRO" w:eastAsia="HG丸ｺﾞｼｯｸM-PRO" w:hint="eastAsia"/>
          <w:i/>
          <w:color w:val="FF0000"/>
        </w:rPr>
        <w:t>（</w:t>
      </w:r>
      <w:r w:rsidR="00A24E78" w:rsidRPr="002714D1">
        <w:rPr>
          <w:rFonts w:ascii="HG丸ｺﾞｼｯｸM-PRO" w:eastAsia="HG丸ｺﾞｼｯｸM-PRO" w:hint="eastAsia"/>
          <w:i/>
          <w:color w:val="FF0000"/>
        </w:rPr>
        <w:t>中央</w:t>
      </w:r>
      <w:r w:rsidRPr="002714D1">
        <w:rPr>
          <w:rFonts w:ascii="HG丸ｺﾞｼｯｸM-PRO" w:eastAsia="HG丸ｺﾞｼｯｸM-PRO" w:hint="eastAsia"/>
          <w:i/>
          <w:color w:val="FF0000"/>
        </w:rPr>
        <w:t>モニタリング</w:t>
      </w:r>
      <w:r w:rsidR="00A24E78" w:rsidRPr="002714D1">
        <w:rPr>
          <w:rFonts w:ascii="HG丸ｺﾞｼｯｸM-PRO" w:eastAsia="HG丸ｺﾞｼｯｸM-PRO"/>
          <w:i/>
          <w:color w:val="FF0000"/>
        </w:rPr>
        <w:t>+</w:t>
      </w:r>
      <w:r w:rsidR="00A24E78" w:rsidRPr="002714D1">
        <w:rPr>
          <w:rFonts w:ascii="HG丸ｺﾞｼｯｸM-PRO" w:eastAsia="HG丸ｺﾞｼｯｸM-PRO" w:hint="eastAsia"/>
          <w:i/>
          <w:color w:val="FF0000"/>
        </w:rPr>
        <w:t>施設</w:t>
      </w:r>
      <w:r w:rsidRPr="002714D1">
        <w:rPr>
          <w:rFonts w:ascii="HG丸ｺﾞｼｯｸM-PRO" w:eastAsia="HG丸ｺﾞｼｯｸM-PRO" w:hint="eastAsia"/>
          <w:i/>
          <w:color w:val="FF0000"/>
        </w:rPr>
        <w:t>モニタリング）</w:t>
      </w:r>
    </w:p>
    <w:p w14:paraId="3862E309" w14:textId="1FDF06FF" w:rsidR="00B26F78" w:rsidRPr="006853BB" w:rsidRDefault="005E5C36">
      <w:pPr>
        <w:ind w:firstLineChars="100" w:firstLine="210"/>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モニター</w:t>
      </w:r>
      <w:r w:rsidR="00B26F78" w:rsidRPr="006853BB">
        <w:rPr>
          <w:rFonts w:ascii="HG丸ｺﾞｼｯｸM-PRO" w:eastAsia="HG丸ｺﾞｼｯｸM-PRO" w:hAnsi="HG丸ｺﾞｼｯｸM-PRO" w:cs="HG丸ｺﾞｼｯｸM-PRO" w:hint="eastAsia"/>
          <w:color w:val="4472C4" w:themeColor="accent1"/>
        </w:rPr>
        <w:t>は、本手順書に規定したモニタリング実施時期に従って、適切に調査を実施する。研究開始から○ヶ月</w:t>
      </w:r>
      <w:r w:rsidR="00B26F78" w:rsidRPr="006853BB">
        <w:rPr>
          <w:rFonts w:ascii="HG丸ｺﾞｼｯｸM-PRO" w:eastAsia="HG丸ｺﾞｼｯｸM-PRO" w:hAnsi="HG丸ｺﾞｼｯｸM-PRO" w:cs="HG丸ｺﾞｼｯｸM-PRO" w:hint="eastAsia"/>
          <w:i/>
          <w:iCs/>
          <w:color w:val="FF0000"/>
        </w:rPr>
        <w:t>（任意の数字を入力）</w:t>
      </w:r>
      <w:r w:rsidR="00B26F78" w:rsidRPr="006853BB">
        <w:rPr>
          <w:rFonts w:ascii="HG丸ｺﾞｼｯｸM-PRO" w:eastAsia="HG丸ｺﾞｼｯｸM-PRO" w:hAnsi="HG丸ｺﾞｼｯｸM-PRO" w:cs="HG丸ｺﾞｼｯｸM-PRO" w:hint="eastAsia"/>
          <w:color w:val="4472C4" w:themeColor="accent1"/>
        </w:rPr>
        <w:t>に</w:t>
      </w:r>
      <w:r w:rsidR="00B26F78" w:rsidRPr="006853BB">
        <w:rPr>
          <w:rFonts w:ascii="HG丸ｺﾞｼｯｸM-PRO" w:eastAsia="HG丸ｺﾞｼｯｸM-PRO" w:hAnsi="HG丸ｺﾞｼｯｸM-PRO" w:cs="HG丸ｺﾞｼｯｸM-PRO"/>
          <w:color w:val="4472C4" w:themeColor="accent1"/>
        </w:rPr>
        <w:t>1</w:t>
      </w:r>
      <w:r w:rsidR="00B26F78" w:rsidRPr="006853BB">
        <w:rPr>
          <w:rFonts w:ascii="HG丸ｺﾞｼｯｸM-PRO" w:eastAsia="HG丸ｺﾞｼｯｸM-PRO" w:hAnsi="HG丸ｺﾞｼｯｸM-PRO" w:cs="HG丸ｺﾞｼｯｸM-PRO" w:hint="eastAsia"/>
          <w:color w:val="4472C4" w:themeColor="accent1"/>
        </w:rPr>
        <w:t>回または症例数が○例登録</w:t>
      </w:r>
      <w:r w:rsidR="00B26F78" w:rsidRPr="006853BB">
        <w:rPr>
          <w:rFonts w:ascii="HG丸ｺﾞｼｯｸM-PRO" w:eastAsia="HG丸ｺﾞｼｯｸM-PRO" w:hAnsi="HG丸ｺﾞｼｯｸM-PRO" w:cs="HG丸ｺﾞｼｯｸM-PRO" w:hint="eastAsia"/>
          <w:i/>
          <w:iCs/>
          <w:color w:val="FF0000"/>
        </w:rPr>
        <w:t>（任意の数字を入力）</w:t>
      </w:r>
      <w:r w:rsidR="00B26F78" w:rsidRPr="006853BB">
        <w:rPr>
          <w:rFonts w:ascii="HG丸ｺﾞｼｯｸM-PRO" w:eastAsia="HG丸ｺﾞｼｯｸM-PRO" w:hAnsi="HG丸ｺﾞｼｯｸM-PRO" w:cs="HG丸ｺﾞｼｯｸM-PRO" w:hint="eastAsia"/>
          <w:color w:val="4472C4" w:themeColor="accent1"/>
        </w:rPr>
        <w:t>ごとの頻度で集積データを用いた中央モニタリングを実施し、その結果に基づき中央モニタリング報告書を作成する。中央モニタリングの頻度は、</w:t>
      </w:r>
      <w:r w:rsidR="00E873AB" w:rsidRPr="006853BB">
        <w:rPr>
          <w:rFonts w:ascii="HG丸ｺﾞｼｯｸM-PRO" w:eastAsia="HG丸ｺﾞｼｯｸM-PRO" w:hAnsi="HG丸ｺﾞｼｯｸM-PRO" w:cs="HG丸ｺﾞｼｯｸM-PRO" w:hint="eastAsia"/>
          <w:color w:val="4472C4" w:themeColor="accent1"/>
        </w:rPr>
        <w:t>本研究</w:t>
      </w:r>
      <w:r w:rsidR="00B26F78" w:rsidRPr="006853BB">
        <w:rPr>
          <w:rFonts w:ascii="HG丸ｺﾞｼｯｸM-PRO" w:eastAsia="HG丸ｺﾞｼｯｸM-PRO" w:hAnsi="HG丸ｺﾞｼｯｸM-PRO" w:cs="HG丸ｺﾞｼｯｸM-PRO" w:hint="eastAsia"/>
          <w:color w:val="4472C4" w:themeColor="accent1"/>
        </w:rPr>
        <w:t>の進捗、モニタリング結果に応じて別途協議し、頻度を変更する場合はその旨を文書に記録する。</w:t>
      </w:r>
    </w:p>
    <w:p w14:paraId="0F292451" w14:textId="3559C53D" w:rsidR="00B26F78" w:rsidRPr="006853BB" w:rsidRDefault="00FA74F4">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施設モニタリングは研究開始前、研究開始から○ヶ月</w:t>
      </w:r>
      <w:r w:rsidRPr="006853BB">
        <w:rPr>
          <w:rFonts w:ascii="HG丸ｺﾞｼｯｸM-PRO" w:eastAsia="HG丸ｺﾞｼｯｸM-PRO" w:hAnsi="HG丸ｺﾞｼｯｸM-PRO" w:cs="HG丸ｺﾞｼｯｸM-PRO" w:hint="eastAsia"/>
          <w:i/>
          <w:iCs/>
          <w:color w:val="FF0000"/>
        </w:rPr>
        <w:t>（任意の数字を入力）</w:t>
      </w:r>
      <w:r w:rsidRPr="006853BB">
        <w:rPr>
          <w:rFonts w:ascii="HG丸ｺﾞｼｯｸM-PRO" w:eastAsia="HG丸ｺﾞｼｯｸM-PRO" w:hAnsi="HG丸ｺﾞｼｯｸM-PRO" w:cs="HG丸ｺﾞｼｯｸM-PRO" w:hint="eastAsia"/>
          <w:color w:val="4472C4" w:themeColor="accent1"/>
        </w:rPr>
        <w:t>に</w:t>
      </w:r>
      <w:r w:rsidRPr="006853BB">
        <w:rPr>
          <w:rFonts w:ascii="HG丸ｺﾞｼｯｸM-PRO" w:eastAsia="HG丸ｺﾞｼｯｸM-PRO" w:hAnsi="HG丸ｺﾞｼｯｸM-PRO" w:cs="HG丸ｺﾞｼｯｸM-PRO"/>
          <w:color w:val="4472C4" w:themeColor="accent1"/>
        </w:rPr>
        <w:t>1</w:t>
      </w:r>
      <w:r w:rsidRPr="006853BB">
        <w:rPr>
          <w:rFonts w:ascii="HG丸ｺﾞｼｯｸM-PRO" w:eastAsia="HG丸ｺﾞｼｯｸM-PRO" w:hAnsi="HG丸ｺﾞｼｯｸM-PRO" w:cs="HG丸ｺﾞｼｯｸM-PRO" w:hint="eastAsia"/>
          <w:color w:val="4472C4" w:themeColor="accent1"/>
        </w:rPr>
        <w:t>回または症例数が○例登録</w:t>
      </w:r>
      <w:r w:rsidRPr="006853BB">
        <w:rPr>
          <w:rFonts w:ascii="HG丸ｺﾞｼｯｸM-PRO" w:eastAsia="HG丸ｺﾞｼｯｸM-PRO" w:hAnsi="HG丸ｺﾞｼｯｸM-PRO" w:cs="HG丸ｺﾞｼｯｸM-PRO" w:hint="eastAsia"/>
          <w:i/>
          <w:iCs/>
          <w:color w:val="FF0000"/>
        </w:rPr>
        <w:t>（任意の数字を入力）</w:t>
      </w:r>
      <w:r w:rsidRPr="006853BB">
        <w:rPr>
          <w:rFonts w:ascii="HG丸ｺﾞｼｯｸM-PRO" w:eastAsia="HG丸ｺﾞｼｯｸM-PRO" w:hAnsi="HG丸ｺﾞｼｯｸM-PRO" w:cs="HG丸ｺﾞｼｯｸM-PRO" w:hint="eastAsia"/>
          <w:color w:val="4472C4" w:themeColor="accent1"/>
        </w:rPr>
        <w:t>ごとの頻度で実施する。その他、</w:t>
      </w:r>
      <w:r w:rsidR="00746D96" w:rsidRPr="006853BB">
        <w:rPr>
          <w:rFonts w:ascii="HG丸ｺﾞｼｯｸM-PRO" w:eastAsia="HG丸ｺﾞｼｯｸM-PRO" w:hAnsi="HG丸ｺﾞｼｯｸM-PRO" w:cs="HG丸ｺﾞｼｯｸM-PRO" w:hint="eastAsia"/>
          <w:color w:val="4472C4" w:themeColor="accent1"/>
        </w:rPr>
        <w:t>予期しない</w:t>
      </w:r>
      <w:r w:rsidR="00FA7276" w:rsidRPr="006853BB">
        <w:rPr>
          <w:rFonts w:ascii="HG丸ｺﾞｼｯｸM-PRO" w:eastAsia="HG丸ｺﾞｼｯｸM-PRO" w:hAnsi="HG丸ｺﾞｼｯｸM-PRO" w:cs="HG丸ｺﾞｼｯｸM-PRO" w:hint="eastAsia"/>
          <w:color w:val="4472C4" w:themeColor="accent1"/>
        </w:rPr>
        <w:t>疾病等</w:t>
      </w:r>
      <w:r w:rsidRPr="006853BB">
        <w:rPr>
          <w:rFonts w:ascii="HG丸ｺﾞｼｯｸM-PRO" w:eastAsia="HG丸ｺﾞｼｯｸM-PRO" w:hAnsi="HG丸ｺﾞｼｯｸM-PRO" w:cs="HG丸ｺﾞｼｯｸM-PRO" w:hint="eastAsia"/>
          <w:color w:val="4472C4" w:themeColor="accent1"/>
        </w:rPr>
        <w:t>発生時</w:t>
      </w:r>
      <w:r w:rsidR="00746D96" w:rsidRPr="006853BB">
        <w:rPr>
          <w:rFonts w:ascii="HG丸ｺﾞｼｯｸM-PRO" w:eastAsia="HG丸ｺﾞｼｯｸM-PRO" w:hAnsi="HG丸ｺﾞｼｯｸM-PRO" w:cs="HG丸ｺﾞｼｯｸM-PRO" w:hint="eastAsia"/>
          <w:color w:val="4472C4" w:themeColor="accent1"/>
        </w:rPr>
        <w:t>や研究の遂行に大きく影響する事案など、随時必要と思われる場合に行う。</w:t>
      </w:r>
    </w:p>
    <w:p w14:paraId="3117A31B" w14:textId="3A928B7D" w:rsidR="00746D96" w:rsidRPr="002714D1" w:rsidRDefault="00746D96" w:rsidP="00607BA9">
      <w:pPr>
        <w:rPr>
          <w:rFonts w:ascii="HG丸ｺﾞｼｯｸM-PRO" w:eastAsia="HG丸ｺﾞｼｯｸM-PRO"/>
          <w:color w:val="4472C4" w:themeColor="accent1"/>
        </w:rPr>
      </w:pPr>
      <w:r w:rsidRPr="002714D1">
        <w:rPr>
          <w:rFonts w:ascii="HG丸ｺﾞｼｯｸM-PRO" w:eastAsia="HG丸ｺﾞｼｯｸM-PRO" w:hint="eastAsia"/>
          <w:color w:val="4472C4" w:themeColor="accent1"/>
        </w:rPr>
        <w:t>実施時期、頻度は中央モニタリングの結果等に応じて検討し、頻度を変更する場合はその旨を文書に記録する。</w:t>
      </w:r>
    </w:p>
    <w:p w14:paraId="48B0F1EF" w14:textId="4BFF420A" w:rsidR="00607BA9" w:rsidRPr="002714D1" w:rsidRDefault="00BC0CA7" w:rsidP="00607BA9">
      <w:pPr>
        <w:pStyle w:val="20"/>
        <w:rPr>
          <w:rFonts w:ascii="HG丸ｺﾞｼｯｸM-PRO" w:eastAsia="HG丸ｺﾞｼｯｸM-PRO"/>
        </w:rPr>
      </w:pPr>
      <w:bookmarkStart w:id="15" w:name="_Toc529173357"/>
      <w:r w:rsidRPr="002714D1">
        <w:rPr>
          <w:rFonts w:ascii="HG丸ｺﾞｼｯｸM-PRO" w:eastAsia="HG丸ｺﾞｼｯｸM-PRO"/>
        </w:rPr>
        <w:t>6.2</w:t>
      </w:r>
      <w:r w:rsidRPr="002714D1">
        <w:rPr>
          <w:rFonts w:ascii="HG丸ｺﾞｼｯｸM-PRO" w:eastAsia="HG丸ｺﾞｼｯｸM-PRO"/>
        </w:rPr>
        <w:tab/>
      </w:r>
      <w:r w:rsidRPr="002714D1">
        <w:rPr>
          <w:rFonts w:ascii="HG丸ｺﾞｼｯｸM-PRO" w:eastAsia="HG丸ｺﾞｼｯｸM-PRO" w:hint="eastAsia"/>
        </w:rPr>
        <w:t>実施内容</w:t>
      </w:r>
      <w:bookmarkEnd w:id="15"/>
    </w:p>
    <w:p w14:paraId="473E3D0F" w14:textId="77777777" w:rsidR="00607BA9" w:rsidRPr="000974C7" w:rsidRDefault="00607BA9" w:rsidP="00607BA9">
      <w:pPr>
        <w:rPr>
          <w:rFonts w:ascii="HG丸ｺﾞｼｯｸM-PRO" w:eastAsia="HG丸ｺﾞｼｯｸM-PRO"/>
          <w:i/>
          <w:color w:val="FF0000"/>
        </w:rPr>
      </w:pPr>
      <w:r w:rsidRPr="002714D1">
        <w:rPr>
          <w:rFonts w:ascii="HG丸ｺﾞｼｯｸM-PRO" w:eastAsia="HG丸ｺﾞｼｯｸM-PRO" w:hint="eastAsia"/>
          <w:i/>
          <w:color w:val="FF0000"/>
        </w:rPr>
        <w:t>※モニタリングの内容及び調査対象となる情報・資料について、この項に記載する。必要に応じて、前述の</w:t>
      </w:r>
      <w:r w:rsidRPr="002714D1">
        <w:rPr>
          <w:rFonts w:ascii="HG丸ｺﾞｼｯｸM-PRO" w:eastAsia="HG丸ｺﾞｼｯｸM-PRO"/>
          <w:i/>
          <w:color w:val="FF0000"/>
        </w:rPr>
        <w:t>5.1</w:t>
      </w:r>
      <w:r w:rsidRPr="002714D1">
        <w:rPr>
          <w:rFonts w:ascii="HG丸ｺﾞｼｯｸM-PRO" w:eastAsia="HG丸ｺﾞｼｯｸM-PRO" w:hint="eastAsia"/>
          <w:i/>
          <w:color w:val="FF0000"/>
        </w:rPr>
        <w:t>実施時期で規定したモニタリングの実施時期とも対応するように記載する。</w:t>
      </w:r>
    </w:p>
    <w:p w14:paraId="39B93D1E"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hint="eastAsia"/>
          <w:i/>
          <w:color w:val="FF0000"/>
        </w:rPr>
        <w:t>モニタリング内容については、研究や介入の種類、リスクや評価項目、解析方法などを考慮して、どの程度厳格なモニタリングを行うかを検討し、確認すべき資料・情報を規定する。たとえば、優先順位を１＞２＞３として、以下のような資料・情報などを調査対象とする。研究に応じて独自の資料や情報がある場合は、それについても別途検討すること。</w:t>
      </w:r>
    </w:p>
    <w:p w14:paraId="126A8B7B"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hint="eastAsia"/>
          <w:i/>
          <w:color w:val="FF0000"/>
        </w:rPr>
        <w:t>１）必ず確認すべき資料・情報</w:t>
      </w:r>
    </w:p>
    <w:p w14:paraId="1C75B086" w14:textId="5D139EE5"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w:t>
      </w:r>
      <w:r w:rsidR="001E4B86" w:rsidRPr="000974C7">
        <w:rPr>
          <w:rFonts w:ascii="HG丸ｺﾞｼｯｸM-PRO" w:eastAsia="HG丸ｺﾞｼｯｸM-PRO" w:hint="eastAsia"/>
          <w:i/>
          <w:color w:val="FF0000"/>
        </w:rPr>
        <w:t>臨床研究審査委員会</w:t>
      </w:r>
      <w:r w:rsidRPr="000974C7">
        <w:rPr>
          <w:rFonts w:ascii="HG丸ｺﾞｼｯｸM-PRO" w:eastAsia="HG丸ｺﾞｼｯｸM-PRO" w:hint="eastAsia"/>
          <w:i/>
          <w:color w:val="FF0000"/>
        </w:rPr>
        <w:t>での承認及び</w:t>
      </w:r>
      <w:r w:rsidR="00C02592" w:rsidRPr="000974C7">
        <w:rPr>
          <w:rFonts w:ascii="HG丸ｺﾞｼｯｸM-PRO" w:eastAsia="HG丸ｺﾞｼｯｸM-PRO" w:hint="eastAsia"/>
          <w:i/>
          <w:color w:val="FF0000"/>
        </w:rPr>
        <w:t>実施医療機関の管理者</w:t>
      </w:r>
      <w:r w:rsidRPr="000974C7">
        <w:rPr>
          <w:rFonts w:ascii="HG丸ｺﾞｼｯｸM-PRO" w:eastAsia="HG丸ｺﾞｼｯｸM-PRO" w:hint="eastAsia"/>
          <w:i/>
          <w:color w:val="FF0000"/>
        </w:rPr>
        <w:t>の実施許可の確認</w:t>
      </w:r>
    </w:p>
    <w:p w14:paraId="54C38EC8" w14:textId="468D7E63" w:rsidR="00785CF2" w:rsidRPr="000974C7" w:rsidRDefault="00785CF2" w:rsidP="00607BA9">
      <w:pPr>
        <w:rPr>
          <w:rFonts w:ascii="HG丸ｺﾞｼｯｸM-PRO" w:eastAsia="HG丸ｺﾞｼｯｸM-PRO"/>
          <w:i/>
          <w:color w:val="FF0000"/>
        </w:rPr>
      </w:pPr>
      <w:r w:rsidRPr="000974C7">
        <w:rPr>
          <w:rFonts w:ascii="HG丸ｺﾞｼｯｸM-PRO" w:eastAsia="HG丸ｺﾞｼｯｸM-PRO" w:hint="eastAsia"/>
          <w:i/>
          <w:color w:val="FF0000"/>
        </w:rPr>
        <w:t xml:space="preserve">　　　　・データベースへの登録・公開</w:t>
      </w:r>
    </w:p>
    <w:p w14:paraId="6A01B90D"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・被験者に対する適切な同意説明及び同意取得の確認</w:t>
      </w:r>
    </w:p>
    <w:p w14:paraId="5F2526A6"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・登録症例の適格性の確認</w:t>
      </w:r>
    </w:p>
    <w:p w14:paraId="2F48A2F8" w14:textId="5A3D8996" w:rsidR="00607BA9" w:rsidRPr="006853BB" w:rsidRDefault="00607BA9">
      <w:pPr>
        <w:rPr>
          <w:rFonts w:ascii="HG丸ｺﾞｼｯｸM-PRO" w:eastAsia="HG丸ｺﾞｼｯｸM-PRO" w:hAnsi="HG丸ｺﾞｼｯｸM-PRO" w:cs="HG丸ｺﾞｼｯｸM-PRO"/>
          <w:i/>
          <w:iCs/>
          <w:color w:val="FF0000"/>
        </w:rPr>
      </w:pPr>
      <w:r w:rsidRPr="000974C7">
        <w:rPr>
          <w:rFonts w:ascii="HG丸ｺﾞｼｯｸM-PRO" w:eastAsia="HG丸ｺﾞｼｯｸM-PRO"/>
          <w:i/>
          <w:color w:val="FF0000"/>
        </w:rPr>
        <w:tab/>
      </w:r>
      <w:r w:rsidRPr="006853BB">
        <w:rPr>
          <w:rFonts w:ascii="HG丸ｺﾞｼｯｸM-PRO" w:eastAsia="HG丸ｺﾞｼｯｸM-PRO" w:hAnsi="HG丸ｺﾞｼｯｸM-PRO" w:cs="HG丸ｺﾞｼｯｸM-PRO" w:hint="eastAsia"/>
          <w:i/>
          <w:iCs/>
          <w:color w:val="FF0000"/>
        </w:rPr>
        <w:t>・</w:t>
      </w:r>
      <w:r w:rsidR="00170E87" w:rsidRPr="006853BB">
        <w:rPr>
          <w:rFonts w:ascii="HG丸ｺﾞｼｯｸM-PRO" w:eastAsia="HG丸ｺﾞｼｯｸM-PRO" w:hAnsi="HG丸ｺﾞｼｯｸM-PRO" w:cs="HG丸ｺﾞｼｯｸM-PRO" w:hint="eastAsia"/>
          <w:i/>
          <w:iCs/>
          <w:color w:val="FF0000"/>
        </w:rPr>
        <w:t>疾病等の</w:t>
      </w:r>
      <w:r w:rsidRPr="006853BB">
        <w:rPr>
          <w:rFonts w:ascii="HG丸ｺﾞｼｯｸM-PRO" w:eastAsia="HG丸ｺﾞｼｯｸM-PRO" w:hAnsi="HG丸ｺﾞｼｯｸM-PRO" w:cs="HG丸ｺﾞｼｯｸM-PRO" w:hint="eastAsia"/>
          <w:i/>
          <w:iCs/>
          <w:color w:val="FF0000"/>
        </w:rPr>
        <w:t>適切な報告</w:t>
      </w:r>
      <w:r w:rsidR="00400227" w:rsidRPr="006853BB">
        <w:rPr>
          <w:rFonts w:ascii="HG丸ｺﾞｼｯｸM-PRO" w:eastAsia="HG丸ｺﾞｼｯｸM-PRO" w:hAnsi="HG丸ｺﾞｼｯｸM-PRO" w:cs="HG丸ｺﾞｼｯｸM-PRO" w:hint="eastAsia"/>
          <w:i/>
          <w:iCs/>
          <w:color w:val="FF0000"/>
        </w:rPr>
        <w:t>・診療録との整合性</w:t>
      </w:r>
      <w:r w:rsidRPr="006853BB">
        <w:rPr>
          <w:rFonts w:ascii="HG丸ｺﾞｼｯｸM-PRO" w:eastAsia="HG丸ｺﾞｼｯｸM-PRO" w:hAnsi="HG丸ｺﾞｼｯｸM-PRO" w:cs="HG丸ｺﾞｼｯｸM-PRO" w:hint="eastAsia"/>
          <w:i/>
          <w:iCs/>
          <w:color w:val="FF0000"/>
        </w:rPr>
        <w:t>確認</w:t>
      </w:r>
    </w:p>
    <w:p w14:paraId="10A0D6D1"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hint="eastAsia"/>
          <w:i/>
          <w:color w:val="FF0000"/>
        </w:rPr>
        <w:t>２）原則として確認すべき資料・情報</w:t>
      </w:r>
    </w:p>
    <w:p w14:paraId="055DD7C9"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・主要／副次評価項目に関する、症例報告書と診療録との整合性</w:t>
      </w:r>
    </w:p>
    <w:p w14:paraId="07CDC53E" w14:textId="77777777" w:rsidR="00400227" w:rsidRPr="000974C7" w:rsidRDefault="00607BA9" w:rsidP="00400227">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・審査資料の変更の際の審査・承認状況の確認</w:t>
      </w:r>
    </w:p>
    <w:p w14:paraId="3D5F8601" w14:textId="7C149D4F" w:rsidR="00607BA9" w:rsidRPr="000974C7" w:rsidRDefault="00400227"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・研究の年次報告の審査・承認状況の確認</w:t>
      </w:r>
    </w:p>
    <w:p w14:paraId="14A4BBD8"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hint="eastAsia"/>
          <w:i/>
          <w:color w:val="FF0000"/>
        </w:rPr>
        <w:t>３）確認に努めるべき資料・情報</w:t>
      </w:r>
    </w:p>
    <w:p w14:paraId="0EC6FB07"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・研究倫理に関する教育・研修の実施記録の確認</w:t>
      </w:r>
    </w:p>
    <w:p w14:paraId="0298FFCF"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・評価項目以外に関する、症例報告書と診療録との整合性</w:t>
      </w:r>
    </w:p>
    <w:p w14:paraId="429A4785"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・試験治療の遵守の確認</w:t>
      </w:r>
    </w:p>
    <w:p w14:paraId="33B69050" w14:textId="05D41C08" w:rsidR="00607BA9" w:rsidRPr="006853BB" w:rsidRDefault="00607BA9">
      <w:pPr>
        <w:rPr>
          <w:rFonts w:ascii="HG丸ｺﾞｼｯｸM-PRO" w:eastAsia="HG丸ｺﾞｼｯｸM-PRO" w:hAnsi="HG丸ｺﾞｼｯｸM-PRO" w:cs="HG丸ｺﾞｼｯｸM-PRO"/>
          <w:i/>
          <w:iCs/>
          <w:color w:val="FF0000"/>
        </w:rPr>
      </w:pPr>
      <w:r w:rsidRPr="000974C7">
        <w:rPr>
          <w:rFonts w:ascii="HG丸ｺﾞｼｯｸM-PRO" w:eastAsia="HG丸ｺﾞｼｯｸM-PRO"/>
          <w:i/>
          <w:color w:val="FF0000"/>
        </w:rPr>
        <w:tab/>
      </w:r>
      <w:r w:rsidRPr="006853BB">
        <w:rPr>
          <w:rFonts w:ascii="HG丸ｺﾞｼｯｸM-PRO" w:eastAsia="HG丸ｺﾞｼｯｸM-PRO" w:hAnsi="HG丸ｺﾞｼｯｸM-PRO" w:cs="HG丸ｺﾞｼｯｸM-PRO" w:hint="eastAsia"/>
          <w:i/>
          <w:iCs/>
          <w:color w:val="FF0000"/>
        </w:rPr>
        <w:t>・</w:t>
      </w:r>
      <w:r w:rsidR="007F284D" w:rsidRPr="006853BB">
        <w:rPr>
          <w:rFonts w:ascii="HG丸ｺﾞｼｯｸM-PRO" w:eastAsia="HG丸ｺﾞｼｯｸM-PRO" w:hAnsi="HG丸ｺﾞｼｯｸM-PRO" w:cs="HG丸ｺﾞｼｯｸM-PRO" w:hint="eastAsia"/>
          <w:i/>
          <w:iCs/>
          <w:color w:val="FF0000"/>
        </w:rPr>
        <w:t>研究計画書に従って疾病等が適切</w:t>
      </w:r>
      <w:r w:rsidR="002463AF" w:rsidRPr="006853BB">
        <w:rPr>
          <w:rFonts w:ascii="HG丸ｺﾞｼｯｸM-PRO" w:eastAsia="HG丸ｺﾞｼｯｸM-PRO" w:hAnsi="HG丸ｺﾞｼｯｸM-PRO" w:cs="HG丸ｺﾞｼｯｸM-PRO" w:hint="eastAsia"/>
          <w:i/>
          <w:iCs/>
          <w:color w:val="FF0000"/>
        </w:rPr>
        <w:t>に報告・記録</w:t>
      </w:r>
      <w:r w:rsidRPr="006853BB">
        <w:rPr>
          <w:rFonts w:ascii="HG丸ｺﾞｼｯｸM-PRO" w:eastAsia="HG丸ｺﾞｼｯｸM-PRO" w:hAnsi="HG丸ｺﾞｼｯｸM-PRO" w:cs="HG丸ｺﾞｼｯｸM-PRO" w:hint="eastAsia"/>
          <w:i/>
          <w:iCs/>
          <w:color w:val="FF0000"/>
        </w:rPr>
        <w:t>されていることの確認</w:t>
      </w:r>
    </w:p>
    <w:p w14:paraId="7DCB131E"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・研究独自の手順等が遵守されていることの確認</w:t>
      </w:r>
    </w:p>
    <w:p w14:paraId="66CA7042" w14:textId="77777777" w:rsidR="00607BA9" w:rsidRPr="000974C7" w:rsidRDefault="00607BA9" w:rsidP="00607BA9">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・過去のモニタリング指摘事項に対する対応状況の確認</w:t>
      </w:r>
    </w:p>
    <w:p w14:paraId="0EE79C87" w14:textId="0F89B040" w:rsidR="00607BA9" w:rsidRPr="000974C7" w:rsidRDefault="00607BA9" w:rsidP="00607BA9">
      <w:pPr>
        <w:rPr>
          <w:rFonts w:ascii="HG丸ｺﾞｼｯｸM-PRO" w:eastAsia="HG丸ｺﾞｼｯｸM-PRO"/>
        </w:rPr>
      </w:pPr>
    </w:p>
    <w:p w14:paraId="138DD818" w14:textId="7D43CE7F" w:rsidR="00785CF2" w:rsidRPr="000974C7" w:rsidRDefault="00785CF2" w:rsidP="00785CF2">
      <w:pPr>
        <w:rPr>
          <w:rFonts w:ascii="HG丸ｺﾞｼｯｸM-PRO" w:eastAsia="HG丸ｺﾞｼｯｸM-PRO"/>
          <w:i/>
          <w:color w:val="4472C4" w:themeColor="accent1"/>
        </w:rPr>
      </w:pPr>
      <w:r w:rsidRPr="000974C7">
        <w:rPr>
          <w:rFonts w:ascii="HG丸ｺﾞｼｯｸM-PRO" w:eastAsia="HG丸ｺﾞｼｯｸM-PRO" w:hint="eastAsia"/>
          <w:i/>
          <w:color w:val="FF0000"/>
        </w:rPr>
        <w:t>記載例</w:t>
      </w:r>
      <w:r w:rsidRPr="000974C7">
        <w:rPr>
          <w:rFonts w:ascii="HG丸ｺﾞｼｯｸM-PRO" w:eastAsia="HG丸ｺﾞｼｯｸM-PRO"/>
          <w:i/>
          <w:color w:val="FF0000"/>
        </w:rPr>
        <w:t>1</w:t>
      </w:r>
      <w:r w:rsidR="004355EF" w:rsidRPr="000974C7">
        <w:rPr>
          <w:rFonts w:ascii="HG丸ｺﾞｼｯｸM-PRO" w:eastAsia="HG丸ｺﾞｼｯｸM-PRO" w:hint="eastAsia"/>
          <w:i/>
          <w:color w:val="FF0000"/>
        </w:rPr>
        <w:t>：</w:t>
      </w:r>
      <w:r w:rsidRPr="000974C7">
        <w:rPr>
          <w:rFonts w:ascii="HG丸ｺﾞｼｯｸM-PRO" w:eastAsia="HG丸ｺﾞｼｯｸM-PRO" w:hint="eastAsia"/>
          <w:i/>
          <w:color w:val="FF0000"/>
        </w:rPr>
        <w:t>単施設（当院）のみの場合</w:t>
      </w:r>
      <w:r w:rsidR="00934C42" w:rsidRPr="000974C7">
        <w:rPr>
          <w:rFonts w:ascii="HG丸ｺﾞｼｯｸM-PRO" w:eastAsia="HG丸ｺﾞｼｯｸM-PRO" w:hint="eastAsia"/>
          <w:i/>
          <w:color w:val="FF0000"/>
        </w:rPr>
        <w:t>（研究に応じて適宜修正すること！）</w:t>
      </w:r>
    </w:p>
    <w:p w14:paraId="43A7C4CB" w14:textId="35441EE5" w:rsidR="00785CF2" w:rsidRPr="006853BB" w:rsidRDefault="00785CF2">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w:t>
      </w:r>
      <w:r w:rsidR="005E5C36" w:rsidRPr="006853BB">
        <w:rPr>
          <w:rFonts w:ascii="HG丸ｺﾞｼｯｸM-PRO" w:eastAsia="HG丸ｺﾞｼｯｸM-PRO" w:hAnsi="HG丸ｺﾞｼｯｸM-PRO" w:cs="HG丸ｺﾞｼｯｸM-PRO" w:hint="eastAsia"/>
          <w:color w:val="4472C4" w:themeColor="accent1"/>
        </w:rPr>
        <w:t>モニター</w:t>
      </w:r>
      <w:r w:rsidRPr="006853BB">
        <w:rPr>
          <w:rFonts w:ascii="HG丸ｺﾞｼｯｸM-PRO" w:eastAsia="HG丸ｺﾞｼｯｸM-PRO" w:hAnsi="HG丸ｺﾞｼｯｸM-PRO" w:cs="HG丸ｺﾞｼｯｸM-PRO" w:hint="eastAsia"/>
          <w:color w:val="4472C4" w:themeColor="accent1"/>
        </w:rPr>
        <w:t>は、本手順書に規定したモニタリング実施時期に従って、適切に調査を実施する。モニタリングの実施時期に応じて、次のような項目を調査</w:t>
      </w:r>
      <w:r w:rsidR="00984D49" w:rsidRPr="006853BB">
        <w:rPr>
          <w:rFonts w:ascii="HG丸ｺﾞｼｯｸM-PRO" w:eastAsia="HG丸ｺﾞｼｯｸM-PRO" w:hAnsi="HG丸ｺﾞｼｯｸM-PRO" w:cs="HG丸ｺﾞｼｯｸM-PRO" w:hint="eastAsia"/>
          <w:color w:val="4472C4" w:themeColor="accent1"/>
        </w:rPr>
        <w:t>・</w:t>
      </w:r>
      <w:r w:rsidRPr="006853BB">
        <w:rPr>
          <w:rFonts w:ascii="HG丸ｺﾞｼｯｸM-PRO" w:eastAsia="HG丸ｺﾞｼｯｸM-PRO" w:hAnsi="HG丸ｺﾞｼｯｸM-PRO" w:cs="HG丸ｺﾞｼｯｸM-PRO" w:hint="eastAsia"/>
          <w:color w:val="4472C4" w:themeColor="accent1"/>
        </w:rPr>
        <w:t>確認する。</w:t>
      </w:r>
    </w:p>
    <w:p w14:paraId="163582CE"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（１）研究開始前</w:t>
      </w:r>
    </w:p>
    <w:p w14:paraId="1DE7D142"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・臨床研究審査委員会の承認及び実施医療機関の管理者の実施許可の確認</w:t>
      </w:r>
    </w:p>
    <w:p w14:paraId="6153A232"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・研究に関する契約書・覚書の確認</w:t>
      </w:r>
    </w:p>
    <w:p w14:paraId="60825478"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・データベース（</w:t>
      </w:r>
      <w:proofErr w:type="spellStart"/>
      <w:r w:rsidRPr="000974C7">
        <w:rPr>
          <w:rFonts w:ascii="HG丸ｺﾞｼｯｸM-PRO" w:eastAsia="HG丸ｺﾞｼｯｸM-PRO"/>
          <w:color w:val="4472C4" w:themeColor="accent1"/>
        </w:rPr>
        <w:t>jRCT</w:t>
      </w:r>
      <w:proofErr w:type="spellEnd"/>
      <w:r w:rsidRPr="000974C7">
        <w:rPr>
          <w:rFonts w:ascii="HG丸ｺﾞｼｯｸM-PRO" w:eastAsia="HG丸ｺﾞｼｯｸM-PRO" w:hint="eastAsia"/>
          <w:color w:val="4472C4" w:themeColor="accent1"/>
        </w:rPr>
        <w:t>）への登録、公開されていることの確認</w:t>
      </w:r>
    </w:p>
    <w:p w14:paraId="02EF668D"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（２）研究実施中</w:t>
      </w:r>
    </w:p>
    <w:p w14:paraId="353DD25D"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・審査資料の変更の際の審査・承認状況の確認</w:t>
      </w:r>
    </w:p>
    <w:p w14:paraId="1FBC1AE6"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・被験者に対する適切な同意説明及び同意取得の確認</w:t>
      </w:r>
    </w:p>
    <w:p w14:paraId="0E609D42"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・登録症例の適格性の確認</w:t>
      </w:r>
    </w:p>
    <w:p w14:paraId="2B7DAD31"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・症例報告書</w:t>
      </w:r>
      <w:r w:rsidRPr="000974C7">
        <w:rPr>
          <w:rFonts w:ascii="HG丸ｺﾞｼｯｸM-PRO" w:eastAsia="HG丸ｺﾞｼｯｸM-PRO"/>
          <w:color w:val="4472C4" w:themeColor="accent1"/>
        </w:rPr>
        <w:t>Visit</w:t>
      </w:r>
      <w:r w:rsidRPr="000974C7">
        <w:rPr>
          <w:rFonts w:ascii="HG丸ｺﾞｼｯｸM-PRO" w:eastAsia="HG丸ｺﾞｼｯｸM-PRO" w:hint="eastAsia"/>
          <w:color w:val="4472C4" w:themeColor="accent1"/>
        </w:rPr>
        <w:t>○及び</w:t>
      </w:r>
      <w:r w:rsidRPr="000974C7">
        <w:rPr>
          <w:rFonts w:ascii="HG丸ｺﾞｼｯｸM-PRO" w:eastAsia="HG丸ｺﾞｼｯｸM-PRO"/>
          <w:color w:val="4472C4" w:themeColor="accent1"/>
        </w:rPr>
        <w:t>Visit</w:t>
      </w:r>
      <w:r w:rsidRPr="000974C7">
        <w:rPr>
          <w:rFonts w:ascii="HG丸ｺﾞｼｯｸM-PRO" w:eastAsia="HG丸ｺﾞｼｯｸM-PRO" w:hint="eastAsia"/>
          <w:color w:val="4472C4" w:themeColor="accent1"/>
        </w:rPr>
        <w:t>〇の主要／副次評価項目の確認</w:t>
      </w:r>
    </w:p>
    <w:p w14:paraId="0F69FDD5" w14:textId="116215AE" w:rsidR="00785CF2" w:rsidRPr="006853BB" w:rsidRDefault="00785CF2">
      <w:pPr>
        <w:rPr>
          <w:rFonts w:ascii="HG丸ｺﾞｼｯｸM-PRO" w:eastAsia="HG丸ｺﾞｼｯｸM-PRO" w:hAnsi="HG丸ｺﾞｼｯｸM-PRO" w:cs="HG丸ｺﾞｼｯｸM-PRO"/>
          <w:color w:val="4472C4" w:themeColor="accent1"/>
        </w:rPr>
      </w:pPr>
      <w:r w:rsidRPr="000974C7">
        <w:rPr>
          <w:rFonts w:ascii="HG丸ｺﾞｼｯｸM-PRO" w:eastAsia="HG丸ｺﾞｼｯｸM-PRO"/>
          <w:color w:val="4472C4" w:themeColor="accent1"/>
        </w:rPr>
        <w:tab/>
      </w:r>
      <w:r w:rsidRPr="006853BB">
        <w:rPr>
          <w:rFonts w:ascii="HG丸ｺﾞｼｯｸM-PRO" w:eastAsia="HG丸ｺﾞｼｯｸM-PRO" w:hAnsi="HG丸ｺﾞｼｯｸM-PRO" w:cs="HG丸ｺﾞｼｯｸM-PRO" w:hint="eastAsia"/>
          <w:color w:val="4472C4" w:themeColor="accent1"/>
        </w:rPr>
        <w:t>・</w:t>
      </w:r>
      <w:r w:rsidR="002463AF" w:rsidRPr="006853BB">
        <w:rPr>
          <w:rFonts w:ascii="HG丸ｺﾞｼｯｸM-PRO" w:eastAsia="HG丸ｺﾞｼｯｸM-PRO" w:hAnsi="HG丸ｺﾞｼｯｸM-PRO" w:cs="HG丸ｺﾞｼｯｸM-PRO" w:hint="eastAsia"/>
          <w:color w:val="4472C4" w:themeColor="accent1"/>
        </w:rPr>
        <w:t>疾病等</w:t>
      </w:r>
      <w:r w:rsidRPr="006853BB">
        <w:rPr>
          <w:rFonts w:ascii="HG丸ｺﾞｼｯｸM-PRO" w:eastAsia="HG丸ｺﾞｼｯｸM-PRO" w:hAnsi="HG丸ｺﾞｼｯｸM-PRO" w:cs="HG丸ｺﾞｼｯｸM-PRO" w:hint="eastAsia"/>
          <w:color w:val="4472C4" w:themeColor="accent1"/>
        </w:rPr>
        <w:t>が適切に記録・報告されていることの確認</w:t>
      </w:r>
    </w:p>
    <w:p w14:paraId="092CD329" w14:textId="3476AE99" w:rsidR="00867553" w:rsidRPr="006853BB" w:rsidRDefault="00867553">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・臨床研究審査委員会及び厚生労働大臣への定期報告状況の確認</w:t>
      </w:r>
    </w:p>
    <w:p w14:paraId="703B7D5D"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（３）研究終了後</w:t>
      </w:r>
    </w:p>
    <w:p w14:paraId="35454056" w14:textId="7564A996"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・研究に関する文書・記録の保管状況の確認</w:t>
      </w:r>
    </w:p>
    <w:p w14:paraId="31CAE52A" w14:textId="2CC843E0" w:rsidR="00714A0F" w:rsidRPr="006853BB" w:rsidRDefault="00714A0F">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・主要評価項目報告書、</w:t>
      </w:r>
      <w:r w:rsidRPr="00AF66DF">
        <w:rPr>
          <w:rFonts w:ascii="HG丸ｺﾞｼｯｸM-PRO" w:eastAsia="HG丸ｺﾞｼｯｸM-PRO" w:hAnsi="HG丸ｺﾞｼｯｸM-PRO" w:cs="HG丸ｺﾞｼｯｸM-PRO" w:hint="eastAsia"/>
          <w:color w:val="4472C4" w:themeColor="accent1"/>
        </w:rPr>
        <w:t>総括報告書の作成・報告状況の確認</w:t>
      </w:r>
    </w:p>
    <w:p w14:paraId="3CC1FE48" w14:textId="746C7960" w:rsidR="00785CF2" w:rsidRPr="006853BB" w:rsidRDefault="00785CF2">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（４）</w:t>
      </w:r>
      <w:r w:rsidR="00FA7276" w:rsidRPr="006853BB">
        <w:rPr>
          <w:rFonts w:ascii="HG丸ｺﾞｼｯｸM-PRO" w:eastAsia="HG丸ｺﾞｼｯｸM-PRO" w:hAnsi="HG丸ｺﾞｼｯｸM-PRO" w:cs="HG丸ｺﾞｼｯｸM-PRO" w:hint="eastAsia"/>
          <w:color w:val="4472C4" w:themeColor="accent1"/>
        </w:rPr>
        <w:t>疾病等</w:t>
      </w:r>
      <w:r w:rsidRPr="006853BB">
        <w:rPr>
          <w:rFonts w:ascii="HG丸ｺﾞｼｯｸM-PRO" w:eastAsia="HG丸ｺﾞｼｯｸM-PRO" w:hAnsi="HG丸ｺﾞｼｯｸM-PRO" w:cs="HG丸ｺﾞｼｯｸM-PRO" w:hint="eastAsia"/>
          <w:color w:val="4472C4" w:themeColor="accent1"/>
        </w:rPr>
        <w:t>発生時</w:t>
      </w:r>
    </w:p>
    <w:p w14:paraId="7944DE3A"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・正しく記録・報告されていることの確認</w:t>
      </w:r>
    </w:p>
    <w:p w14:paraId="620E619C"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・実施医療機関の管理者及び共同実施医療機関への適切な報告の確認</w:t>
      </w:r>
    </w:p>
    <w:p w14:paraId="5CC39854" w14:textId="77777777"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color w:val="4472C4" w:themeColor="accent1"/>
        </w:rPr>
        <w:tab/>
      </w:r>
      <w:r w:rsidRPr="000974C7">
        <w:rPr>
          <w:rFonts w:ascii="HG丸ｺﾞｼｯｸM-PRO" w:eastAsia="HG丸ｺﾞｼｯｸM-PRO" w:hint="eastAsia"/>
          <w:color w:val="4472C4" w:themeColor="accent1"/>
        </w:rPr>
        <w:t>・必要な場合、厚生労働大臣へ報告されていることの確認</w:t>
      </w:r>
    </w:p>
    <w:p w14:paraId="303B3170" w14:textId="69E45347" w:rsidR="00785CF2" w:rsidRPr="000974C7" w:rsidRDefault="00785CF2" w:rsidP="00607BA9">
      <w:pPr>
        <w:rPr>
          <w:rFonts w:ascii="HG丸ｺﾞｼｯｸM-PRO" w:eastAsia="HG丸ｺﾞｼｯｸM-PRO"/>
        </w:rPr>
      </w:pPr>
    </w:p>
    <w:p w14:paraId="775BB078" w14:textId="77777777" w:rsidR="00785CF2" w:rsidRPr="000974C7" w:rsidRDefault="00785CF2" w:rsidP="00607BA9">
      <w:pPr>
        <w:rPr>
          <w:rFonts w:ascii="HG丸ｺﾞｼｯｸM-PRO" w:eastAsia="HG丸ｺﾞｼｯｸM-PRO"/>
        </w:rPr>
      </w:pPr>
    </w:p>
    <w:p w14:paraId="666CA801" w14:textId="5084D545" w:rsidR="00607BA9" w:rsidRPr="000974C7" w:rsidRDefault="00746D96" w:rsidP="00607BA9">
      <w:pPr>
        <w:rPr>
          <w:rFonts w:ascii="HG丸ｺﾞｼｯｸM-PRO" w:eastAsia="HG丸ｺﾞｼｯｸM-PRO"/>
          <w:i/>
        </w:rPr>
      </w:pPr>
      <w:r w:rsidRPr="000974C7">
        <w:rPr>
          <w:rFonts w:ascii="HG丸ｺﾞｼｯｸM-PRO" w:eastAsia="HG丸ｺﾞｼｯｸM-PRO" w:hint="eastAsia"/>
          <w:i/>
          <w:color w:val="FF0000"/>
        </w:rPr>
        <w:t>記載</w:t>
      </w:r>
      <w:r w:rsidR="00607BA9" w:rsidRPr="000974C7">
        <w:rPr>
          <w:rFonts w:ascii="HG丸ｺﾞｼｯｸM-PRO" w:eastAsia="HG丸ｺﾞｼｯｸM-PRO" w:hint="eastAsia"/>
          <w:i/>
          <w:color w:val="FF0000"/>
        </w:rPr>
        <w:t>例</w:t>
      </w:r>
      <w:r w:rsidR="00934C42" w:rsidRPr="000974C7">
        <w:rPr>
          <w:rFonts w:ascii="HG丸ｺﾞｼｯｸM-PRO" w:eastAsia="HG丸ｺﾞｼｯｸM-PRO"/>
          <w:i/>
          <w:color w:val="FF0000"/>
        </w:rPr>
        <w:t>2</w:t>
      </w:r>
      <w:r w:rsidR="004355EF" w:rsidRPr="000974C7">
        <w:rPr>
          <w:rFonts w:ascii="HG丸ｺﾞｼｯｸM-PRO" w:eastAsia="HG丸ｺﾞｼｯｸM-PRO" w:hint="eastAsia"/>
          <w:i/>
          <w:color w:val="FF0000"/>
        </w:rPr>
        <w:t>：</w:t>
      </w:r>
      <w:r w:rsidR="00934C42" w:rsidRPr="000974C7">
        <w:rPr>
          <w:rFonts w:ascii="HG丸ｺﾞｼｯｸM-PRO" w:eastAsia="HG丸ｺﾞｼｯｸM-PRO" w:hint="eastAsia"/>
          <w:i/>
          <w:color w:val="FF0000"/>
        </w:rPr>
        <w:t>他施設共同研究で施設モニタリングのみ</w:t>
      </w:r>
      <w:r w:rsidR="00785CF2" w:rsidRPr="000974C7">
        <w:rPr>
          <w:rFonts w:ascii="HG丸ｺﾞｼｯｸM-PRO" w:eastAsia="HG丸ｺﾞｼｯｸM-PRO" w:hint="eastAsia"/>
          <w:i/>
          <w:color w:val="FF0000"/>
        </w:rPr>
        <w:t>（</w:t>
      </w:r>
      <w:r w:rsidR="00934C42" w:rsidRPr="000974C7">
        <w:rPr>
          <w:rFonts w:ascii="HG丸ｺﾞｼｯｸM-PRO" w:eastAsia="HG丸ｺﾞｼｯｸM-PRO" w:hint="eastAsia"/>
          <w:i/>
          <w:color w:val="FF0000"/>
        </w:rPr>
        <w:t>研究に応じて適宜修正すること！</w:t>
      </w:r>
      <w:r w:rsidR="00785CF2" w:rsidRPr="000974C7">
        <w:rPr>
          <w:rFonts w:ascii="HG丸ｺﾞｼｯｸM-PRO" w:eastAsia="HG丸ｺﾞｼｯｸM-PRO" w:hint="eastAsia"/>
          <w:i/>
          <w:color w:val="FF0000"/>
        </w:rPr>
        <w:t>）</w:t>
      </w:r>
    </w:p>
    <w:p w14:paraId="71761AB5" w14:textId="250F00B0" w:rsidR="00607BA9" w:rsidRPr="000974C7" w:rsidRDefault="00607BA9" w:rsidP="00607BA9">
      <w:pPr>
        <w:rPr>
          <w:rFonts w:ascii="HG丸ｺﾞｼｯｸM-PRO" w:eastAsia="HG丸ｺﾞｼｯｸM-PRO"/>
          <w:color w:val="4472C4" w:themeColor="accent1"/>
        </w:rPr>
      </w:pPr>
      <w:r w:rsidRPr="000974C7">
        <w:rPr>
          <w:rFonts w:ascii="HG丸ｺﾞｼｯｸM-PRO" w:eastAsia="HG丸ｺﾞｼｯｸM-PRO" w:hint="eastAsia"/>
        </w:rPr>
        <w:t xml:space="preserve">　</w:t>
      </w:r>
      <w:r w:rsidR="005E5C36" w:rsidRPr="000974C7">
        <w:rPr>
          <w:rFonts w:ascii="HG丸ｺﾞｼｯｸM-PRO" w:eastAsia="HG丸ｺﾞｼｯｸM-PRO" w:hint="eastAsia"/>
          <w:color w:val="4472C4" w:themeColor="accent1"/>
        </w:rPr>
        <w:t>モニター</w:t>
      </w:r>
      <w:r w:rsidRPr="000974C7">
        <w:rPr>
          <w:rFonts w:ascii="HG丸ｺﾞｼｯｸM-PRO" w:eastAsia="HG丸ｺﾞｼｯｸM-PRO" w:hint="eastAsia"/>
          <w:color w:val="4472C4" w:themeColor="accent1"/>
        </w:rPr>
        <w:t>は、本手順書に規定したモニタリング実施時期に従って、</w:t>
      </w:r>
      <w:r w:rsidR="00934C42" w:rsidRPr="000974C7">
        <w:rPr>
          <w:rFonts w:ascii="HG丸ｺﾞｼｯｸM-PRO" w:eastAsia="HG丸ｺﾞｼｯｸM-PRO"/>
          <w:color w:val="4472C4" w:themeColor="accent1"/>
        </w:rPr>
        <w:t>On/Off-Site</w:t>
      </w:r>
      <w:r w:rsidR="00934C42" w:rsidRPr="000974C7">
        <w:rPr>
          <w:rFonts w:ascii="HG丸ｺﾞｼｯｸM-PRO" w:eastAsia="HG丸ｺﾞｼｯｸM-PRO" w:hint="eastAsia"/>
          <w:color w:val="4472C4" w:themeColor="accent1"/>
        </w:rPr>
        <w:t>モニタリング</w:t>
      </w:r>
      <w:r w:rsidRPr="000974C7">
        <w:rPr>
          <w:rFonts w:ascii="HG丸ｺﾞｼｯｸM-PRO" w:eastAsia="HG丸ｺﾞｼｯｸM-PRO" w:hint="eastAsia"/>
          <w:color w:val="4472C4" w:themeColor="accent1"/>
        </w:rPr>
        <w:t>に</w:t>
      </w:r>
      <w:r w:rsidR="00934C42" w:rsidRPr="000974C7">
        <w:rPr>
          <w:rFonts w:ascii="HG丸ｺﾞｼｯｸM-PRO" w:eastAsia="HG丸ｺﾞｼｯｸM-PRO" w:hint="eastAsia"/>
          <w:color w:val="4472C4" w:themeColor="accent1"/>
        </w:rPr>
        <w:t>より</w:t>
      </w:r>
      <w:r w:rsidRPr="000974C7">
        <w:rPr>
          <w:rFonts w:ascii="HG丸ｺﾞｼｯｸM-PRO" w:eastAsia="HG丸ｺﾞｼｯｸM-PRO" w:hint="eastAsia"/>
          <w:color w:val="4472C4" w:themeColor="accent1"/>
        </w:rPr>
        <w:t>調査を実施する。モニタリングの実施時期に応じて、次のような項目を調査・確認する。</w:t>
      </w:r>
    </w:p>
    <w:tbl>
      <w:tblPr>
        <w:tblStyle w:val="ab"/>
        <w:tblW w:w="8926" w:type="dxa"/>
        <w:tblLook w:val="04A0" w:firstRow="1" w:lastRow="0" w:firstColumn="1" w:lastColumn="0" w:noHBand="0" w:noVBand="1"/>
      </w:tblPr>
      <w:tblGrid>
        <w:gridCol w:w="2916"/>
        <w:gridCol w:w="6010"/>
      </w:tblGrid>
      <w:tr w:rsidR="0018089B" w:rsidRPr="00E63598" w14:paraId="25644692" w14:textId="77777777" w:rsidTr="2E1AB063">
        <w:tc>
          <w:tcPr>
            <w:tcW w:w="2916" w:type="dxa"/>
          </w:tcPr>
          <w:p w14:paraId="5AEB849E"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時期</w:t>
            </w:r>
          </w:p>
        </w:tc>
        <w:tc>
          <w:tcPr>
            <w:tcW w:w="6010" w:type="dxa"/>
          </w:tcPr>
          <w:p w14:paraId="184B8CC6"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モニタリング項目</w:t>
            </w:r>
          </w:p>
        </w:tc>
      </w:tr>
      <w:tr w:rsidR="0018089B" w:rsidRPr="00E63598" w14:paraId="22FD2C6B" w14:textId="77777777" w:rsidTr="2E1AB063">
        <w:tc>
          <w:tcPr>
            <w:tcW w:w="2916" w:type="dxa"/>
          </w:tcPr>
          <w:p w14:paraId="12F42330"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研究開始前</w:t>
            </w:r>
          </w:p>
        </w:tc>
        <w:tc>
          <w:tcPr>
            <w:tcW w:w="6010" w:type="dxa"/>
          </w:tcPr>
          <w:p w14:paraId="3AF69B3D" w14:textId="617A7DA5"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１）</w:t>
            </w:r>
            <w:r w:rsidR="001E4B86" w:rsidRPr="000974C7">
              <w:rPr>
                <w:rFonts w:ascii="HG丸ｺﾞｼｯｸM-PRO" w:eastAsia="HG丸ｺﾞｼｯｸM-PRO" w:hint="eastAsia"/>
                <w:color w:val="4472C4" w:themeColor="accent1"/>
              </w:rPr>
              <w:t>臨床研究審査委員会</w:t>
            </w:r>
            <w:r w:rsidRPr="000974C7">
              <w:rPr>
                <w:rFonts w:ascii="HG丸ｺﾞｼｯｸM-PRO" w:eastAsia="HG丸ｺﾞｼｯｸM-PRO" w:hint="eastAsia"/>
                <w:color w:val="4472C4" w:themeColor="accent1"/>
              </w:rPr>
              <w:t>の承認及び</w:t>
            </w:r>
            <w:r w:rsidR="00C02592" w:rsidRPr="000974C7">
              <w:rPr>
                <w:rFonts w:ascii="HG丸ｺﾞｼｯｸM-PRO" w:eastAsia="HG丸ｺﾞｼｯｸM-PRO" w:hint="eastAsia"/>
                <w:color w:val="4472C4" w:themeColor="accent1"/>
              </w:rPr>
              <w:t>実施医療機関の管理者</w:t>
            </w:r>
            <w:r w:rsidRPr="000974C7">
              <w:rPr>
                <w:rFonts w:ascii="HG丸ｺﾞｼｯｸM-PRO" w:eastAsia="HG丸ｺﾞｼｯｸM-PRO" w:hint="eastAsia"/>
                <w:color w:val="4472C4" w:themeColor="accent1"/>
              </w:rPr>
              <w:t>の実施許可の確認</w:t>
            </w:r>
            <w:r w:rsidR="00746D96" w:rsidRPr="000974C7">
              <w:rPr>
                <w:rFonts w:ascii="HG丸ｺﾞｼｯｸM-PRO" w:eastAsia="HG丸ｺﾞｼｯｸM-PRO" w:hint="eastAsia"/>
                <w:color w:val="4472C4" w:themeColor="accent1"/>
              </w:rPr>
              <w:t>（利益相反を含む）</w:t>
            </w:r>
          </w:p>
          <w:p w14:paraId="21AE52D9" w14:textId="699EF645"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２）研究に関する契約書・覚書の確認</w:t>
            </w:r>
          </w:p>
          <w:p w14:paraId="125AB13A" w14:textId="1007B694" w:rsidR="00785CF2" w:rsidRPr="000974C7" w:rsidRDefault="00785CF2" w:rsidP="00785CF2">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３）データベースへの登録・公開</w:t>
            </w:r>
          </w:p>
          <w:p w14:paraId="37AD0096" w14:textId="37348C72" w:rsidR="0018089B" w:rsidRPr="000974C7" w:rsidRDefault="00785CF2"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４</w:t>
            </w:r>
            <w:r w:rsidR="0018089B" w:rsidRPr="000974C7">
              <w:rPr>
                <w:rFonts w:ascii="HG丸ｺﾞｼｯｸM-PRO" w:eastAsia="HG丸ｺﾞｼｯｸM-PRO" w:hint="eastAsia"/>
                <w:color w:val="4472C4" w:themeColor="accent1"/>
              </w:rPr>
              <w:t>）研究倫理に関する教育・研修の実施記録の確認</w:t>
            </w:r>
          </w:p>
          <w:p w14:paraId="02FC4559" w14:textId="7AAD1535" w:rsidR="0018089B" w:rsidRPr="000974C7" w:rsidRDefault="00785CF2"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５</w:t>
            </w:r>
            <w:r w:rsidR="0018089B" w:rsidRPr="000974C7">
              <w:rPr>
                <w:rFonts w:ascii="HG丸ｺﾞｼｯｸM-PRO" w:eastAsia="HG丸ｺﾞｼｯｸM-PRO" w:hint="eastAsia"/>
                <w:color w:val="4472C4" w:themeColor="accent1"/>
              </w:rPr>
              <w:t>）その他必要なトレーニング実施記録の確認</w:t>
            </w:r>
          </w:p>
        </w:tc>
      </w:tr>
      <w:tr w:rsidR="0018089B" w:rsidRPr="00E63598" w14:paraId="537923A5" w14:textId="77777777" w:rsidTr="2E1AB063">
        <w:tc>
          <w:tcPr>
            <w:tcW w:w="2916" w:type="dxa"/>
          </w:tcPr>
          <w:p w14:paraId="659DCA7B"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研究実施中（必須文書）</w:t>
            </w:r>
          </w:p>
        </w:tc>
        <w:tc>
          <w:tcPr>
            <w:tcW w:w="6010" w:type="dxa"/>
          </w:tcPr>
          <w:p w14:paraId="716DB7B5" w14:textId="77777777"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１）研究倫理に関する教育・研修の継続実施の確認</w:t>
            </w:r>
          </w:p>
          <w:p w14:paraId="192D9198" w14:textId="77777777"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２）審査資料の変更の際の審査・承認状況の確認</w:t>
            </w:r>
          </w:p>
          <w:p w14:paraId="04372AFF" w14:textId="02C5E0A0" w:rsidR="0018089B" w:rsidRPr="006853BB" w:rsidRDefault="0018089B">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３）</w:t>
            </w:r>
            <w:r w:rsidR="00867553" w:rsidRPr="006853BB">
              <w:rPr>
                <w:rFonts w:ascii="HG丸ｺﾞｼｯｸM-PRO" w:eastAsia="HG丸ｺﾞｼｯｸM-PRO" w:hAnsi="HG丸ｺﾞｼｯｸM-PRO" w:cs="HG丸ｺﾞｼｯｸM-PRO" w:hint="eastAsia"/>
                <w:color w:val="4472C4" w:themeColor="accent1"/>
              </w:rPr>
              <w:t>臨床研究審査委員会及び厚生労働大臣への定期報告状況の確認</w:t>
            </w:r>
          </w:p>
        </w:tc>
      </w:tr>
      <w:tr w:rsidR="0018089B" w:rsidRPr="00E63598" w14:paraId="428B8B95" w14:textId="77777777" w:rsidTr="2E1AB063">
        <w:tc>
          <w:tcPr>
            <w:tcW w:w="2916" w:type="dxa"/>
          </w:tcPr>
          <w:p w14:paraId="695954D2"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研究実施中（被験者登録）</w:t>
            </w:r>
          </w:p>
        </w:tc>
        <w:tc>
          <w:tcPr>
            <w:tcW w:w="6010" w:type="dxa"/>
          </w:tcPr>
          <w:p w14:paraId="2317DB00" w14:textId="4B485A94"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１）被験者に対する適切な説明及び同意取得の確認</w:t>
            </w:r>
          </w:p>
          <w:p w14:paraId="65395941" w14:textId="77777777"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２）登録症例の適格性の確認</w:t>
            </w:r>
          </w:p>
          <w:p w14:paraId="6421ECAD" w14:textId="77777777"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３）試験治療の遵守の確認</w:t>
            </w:r>
          </w:p>
          <w:p w14:paraId="04818F6E" w14:textId="4635770D" w:rsidR="0018089B" w:rsidRPr="006853BB" w:rsidRDefault="0018089B">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４）</w:t>
            </w:r>
            <w:r w:rsidR="00FA7276" w:rsidRPr="006853BB">
              <w:rPr>
                <w:rFonts w:ascii="HG丸ｺﾞｼｯｸM-PRO" w:eastAsia="HG丸ｺﾞｼｯｸM-PRO" w:hAnsi="HG丸ｺﾞｼｯｸM-PRO" w:cs="HG丸ｺﾞｼｯｸM-PRO" w:hint="eastAsia"/>
                <w:color w:val="4472C4" w:themeColor="accent1"/>
              </w:rPr>
              <w:t>疾病等</w:t>
            </w:r>
            <w:r w:rsidRPr="006853BB">
              <w:rPr>
                <w:rFonts w:ascii="HG丸ｺﾞｼｯｸM-PRO" w:eastAsia="HG丸ｺﾞｼｯｸM-PRO" w:hAnsi="HG丸ｺﾞｼｯｸM-PRO" w:cs="HG丸ｺﾞｼｯｸM-PRO" w:hint="eastAsia"/>
                <w:color w:val="4472C4" w:themeColor="accent1"/>
              </w:rPr>
              <w:t>が適切に記録されていることの確認</w:t>
            </w:r>
          </w:p>
          <w:p w14:paraId="7968159F" w14:textId="77777777"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５）その他症例報告書記載の整合性の確認</w:t>
            </w:r>
          </w:p>
          <w:p w14:paraId="29126A7A" w14:textId="77777777"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６）試験薬の管理状況の確認</w:t>
            </w:r>
          </w:p>
        </w:tc>
      </w:tr>
      <w:tr w:rsidR="0018089B" w:rsidRPr="00E63598" w14:paraId="2D4FBB8B" w14:textId="77777777" w:rsidTr="2E1AB063">
        <w:tc>
          <w:tcPr>
            <w:tcW w:w="2916" w:type="dxa"/>
          </w:tcPr>
          <w:p w14:paraId="7E76B4FB" w14:textId="05FE812A" w:rsidR="0018089B" w:rsidRPr="006853BB" w:rsidRDefault="00FA7276">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疾病等</w:t>
            </w:r>
            <w:r w:rsidR="0018089B" w:rsidRPr="006853BB">
              <w:rPr>
                <w:rFonts w:ascii="HG丸ｺﾞｼｯｸM-PRO" w:eastAsia="HG丸ｺﾞｼｯｸM-PRO" w:hAnsi="HG丸ｺﾞｼｯｸM-PRO" w:cs="HG丸ｺﾞｼｯｸM-PRO" w:hint="eastAsia"/>
                <w:color w:val="4472C4" w:themeColor="accent1"/>
              </w:rPr>
              <w:t>発生時</w:t>
            </w:r>
          </w:p>
        </w:tc>
        <w:tc>
          <w:tcPr>
            <w:tcW w:w="6010" w:type="dxa"/>
          </w:tcPr>
          <w:p w14:paraId="2B0A09EE" w14:textId="1C7A4578" w:rsidR="0018089B" w:rsidRPr="006853BB" w:rsidRDefault="0018089B">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１）</w:t>
            </w:r>
            <w:r w:rsidR="00FA7276" w:rsidRPr="006853BB">
              <w:rPr>
                <w:rFonts w:ascii="HG丸ｺﾞｼｯｸM-PRO" w:eastAsia="HG丸ｺﾞｼｯｸM-PRO" w:hAnsi="HG丸ｺﾞｼｯｸM-PRO" w:cs="HG丸ｺﾞｼｯｸM-PRO" w:hint="eastAsia"/>
                <w:color w:val="4472C4" w:themeColor="accent1"/>
              </w:rPr>
              <w:t>疾病等</w:t>
            </w:r>
            <w:r w:rsidRPr="006853BB">
              <w:rPr>
                <w:rFonts w:ascii="HG丸ｺﾞｼｯｸM-PRO" w:eastAsia="HG丸ｺﾞｼｯｸM-PRO" w:hAnsi="HG丸ｺﾞｼｯｸM-PRO" w:cs="HG丸ｺﾞｼｯｸM-PRO" w:hint="eastAsia"/>
                <w:color w:val="4472C4" w:themeColor="accent1"/>
              </w:rPr>
              <w:t>が正しく記録されていることの確認</w:t>
            </w:r>
          </w:p>
          <w:p w14:paraId="3B2BB5F8" w14:textId="1F6DA1B6" w:rsidR="0018089B" w:rsidRPr="000974C7" w:rsidRDefault="0018089B" w:rsidP="0018089B">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２）</w:t>
            </w:r>
            <w:r w:rsidR="00C02592" w:rsidRPr="000974C7">
              <w:rPr>
                <w:rFonts w:ascii="HG丸ｺﾞｼｯｸM-PRO" w:eastAsia="HG丸ｺﾞｼｯｸM-PRO" w:hint="eastAsia"/>
                <w:color w:val="4472C4" w:themeColor="accent1"/>
              </w:rPr>
              <w:t>実施医療機関の管理者</w:t>
            </w:r>
            <w:r w:rsidRPr="000974C7">
              <w:rPr>
                <w:rFonts w:ascii="HG丸ｺﾞｼｯｸM-PRO" w:eastAsia="HG丸ｺﾞｼｯｸM-PRO" w:hint="eastAsia"/>
                <w:color w:val="4472C4" w:themeColor="accent1"/>
              </w:rPr>
              <w:t>及び共同</w:t>
            </w:r>
            <w:r w:rsidR="00D368A5" w:rsidRPr="000974C7">
              <w:rPr>
                <w:rFonts w:ascii="HG丸ｺﾞｼｯｸM-PRO" w:eastAsia="HG丸ｺﾞｼｯｸM-PRO" w:hint="eastAsia"/>
                <w:color w:val="4472C4" w:themeColor="accent1"/>
              </w:rPr>
              <w:t>実施医療機関</w:t>
            </w:r>
            <w:r w:rsidRPr="000974C7">
              <w:rPr>
                <w:rFonts w:ascii="HG丸ｺﾞｼｯｸM-PRO" w:eastAsia="HG丸ｺﾞｼｯｸM-PRO" w:hint="eastAsia"/>
                <w:color w:val="4472C4" w:themeColor="accent1"/>
              </w:rPr>
              <w:t>への適切な報告の確認</w:t>
            </w:r>
          </w:p>
          <w:p w14:paraId="16F0C203"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３）必要な場合、厚生労働大臣へ報告されていることの確認</w:t>
            </w:r>
          </w:p>
        </w:tc>
      </w:tr>
      <w:tr w:rsidR="0018089B" w:rsidRPr="00E63598" w14:paraId="35006F6E" w14:textId="77777777" w:rsidTr="2E1AB063">
        <w:tc>
          <w:tcPr>
            <w:tcW w:w="2916" w:type="dxa"/>
          </w:tcPr>
          <w:p w14:paraId="66DA7DCA"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研究終了後</w:t>
            </w:r>
          </w:p>
        </w:tc>
        <w:tc>
          <w:tcPr>
            <w:tcW w:w="6010" w:type="dxa"/>
          </w:tcPr>
          <w:p w14:paraId="606730C6" w14:textId="77777777" w:rsidR="0018089B" w:rsidRPr="000974C7" w:rsidRDefault="0018089B" w:rsidP="00607BA9">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１）研究に関する文書・記録の保管状況の確認</w:t>
            </w:r>
          </w:p>
          <w:p w14:paraId="6718945C" w14:textId="669F51B6" w:rsidR="00714A0F" w:rsidRPr="006853BB" w:rsidRDefault="00714A0F">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２）</w:t>
            </w:r>
            <w:r w:rsidRPr="00AF66DF">
              <w:rPr>
                <w:rFonts w:ascii="HG丸ｺﾞｼｯｸM-PRO" w:eastAsia="HG丸ｺﾞｼｯｸM-PRO" w:hAnsi="HG丸ｺﾞｼｯｸM-PRO" w:cs="HG丸ｺﾞｼｯｸM-PRO" w:hint="eastAsia"/>
                <w:color w:val="4472C4" w:themeColor="accent1"/>
              </w:rPr>
              <w:t>総括報告書の作成・報告状況の確認</w:t>
            </w:r>
          </w:p>
        </w:tc>
      </w:tr>
    </w:tbl>
    <w:p w14:paraId="6CBF98EA" w14:textId="77777777" w:rsidR="00607BA9" w:rsidRPr="000974C7" w:rsidRDefault="00607BA9" w:rsidP="00607BA9">
      <w:pPr>
        <w:rPr>
          <w:rFonts w:ascii="HG丸ｺﾞｼｯｸM-PRO" w:eastAsia="HG丸ｺﾞｼｯｸM-PRO"/>
        </w:rPr>
      </w:pPr>
    </w:p>
    <w:p w14:paraId="69DC9264" w14:textId="16A1B5F8" w:rsidR="00FD3E64" w:rsidRPr="000974C7" w:rsidRDefault="00366FA5" w:rsidP="00FD3E64">
      <w:pPr>
        <w:tabs>
          <w:tab w:val="left" w:pos="1008"/>
        </w:tabs>
        <w:rPr>
          <w:rFonts w:ascii="HG丸ｺﾞｼｯｸM-PRO" w:eastAsia="HG丸ｺﾞｼｯｸM-PRO" w:hAnsi="游ゴシック" w:cs="ＭＳ Ｐゴシック"/>
          <w:i/>
          <w:color w:val="FF0000"/>
          <w:kern w:val="0"/>
          <w:lang w:val="ja-JP"/>
        </w:rPr>
      </w:pPr>
      <w:r w:rsidRPr="000974C7">
        <w:rPr>
          <w:rFonts w:ascii="HG丸ｺﾞｼｯｸM-PRO" w:eastAsia="HG丸ｺﾞｼｯｸM-PRO" w:hAnsi="游ゴシック" w:cs="ＭＳ Ｐゴシック" w:hint="eastAsia"/>
          <w:i/>
          <w:color w:val="FF0000"/>
          <w:kern w:val="0"/>
          <w:lang w:val="ja-JP"/>
        </w:rPr>
        <w:t>記載例</w:t>
      </w:r>
      <w:r w:rsidR="004E5FE8" w:rsidRPr="000974C7">
        <w:rPr>
          <w:rFonts w:ascii="HG丸ｺﾞｼｯｸM-PRO" w:eastAsia="HG丸ｺﾞｼｯｸM-PRO" w:hAnsi="游ゴシック" w:cs="ＭＳ Ｐゴシック"/>
          <w:i/>
          <w:color w:val="FF0000"/>
          <w:kern w:val="0"/>
          <w:lang w:val="ja-JP"/>
        </w:rPr>
        <w:t>3</w:t>
      </w:r>
      <w:r w:rsidR="004355EF" w:rsidRPr="000974C7">
        <w:rPr>
          <w:rFonts w:ascii="HG丸ｺﾞｼｯｸM-PRO" w:eastAsia="HG丸ｺﾞｼｯｸM-PRO" w:hAnsi="游ゴシック" w:cs="ＭＳ Ｐゴシック" w:hint="eastAsia"/>
          <w:i/>
          <w:color w:val="FF0000"/>
          <w:kern w:val="0"/>
          <w:lang w:val="ja-JP"/>
        </w:rPr>
        <w:t>：</w:t>
      </w:r>
      <w:r w:rsidRPr="000974C7">
        <w:rPr>
          <w:rFonts w:ascii="HG丸ｺﾞｼｯｸM-PRO" w:eastAsia="HG丸ｺﾞｼｯｸM-PRO" w:hAnsi="游ゴシック" w:cs="ＭＳ Ｐゴシック" w:hint="eastAsia"/>
          <w:i/>
          <w:color w:val="FF0000"/>
          <w:kern w:val="0"/>
          <w:lang w:val="ja-JP"/>
        </w:rPr>
        <w:t>中央モニタリング</w:t>
      </w:r>
      <w:r w:rsidR="004E5FE8" w:rsidRPr="000974C7">
        <w:rPr>
          <w:rFonts w:ascii="HG丸ｺﾞｼｯｸM-PRO" w:eastAsia="HG丸ｺﾞｼｯｸM-PRO" w:hAnsi="游ゴシック" w:cs="ＭＳ Ｐゴシック" w:hint="eastAsia"/>
          <w:i/>
          <w:color w:val="FF0000"/>
          <w:kern w:val="0"/>
          <w:lang w:val="ja-JP"/>
        </w:rPr>
        <w:t>を実施する場合</w:t>
      </w:r>
    </w:p>
    <w:p w14:paraId="58DAD647" w14:textId="4F44A216" w:rsidR="00680F52"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提出された症例報告書（または</w:t>
      </w:r>
      <w:r w:rsidRPr="000974C7">
        <w:rPr>
          <w:rFonts w:ascii="HG丸ｺﾞｼｯｸM-PRO" w:eastAsia="HG丸ｺﾞｼｯｸM-PRO" w:hAnsi="游ゴシック" w:cs="ＭＳ Ｐゴシック"/>
          <w:color w:val="4472C4" w:themeColor="accent1"/>
          <w:kern w:val="0"/>
          <w:lang w:val="ja-JP"/>
        </w:rPr>
        <w:t>EDCに入力されたデータ）及び蓄積されたデータに基づき、以下を確認する。</w:t>
      </w:r>
    </w:p>
    <w:p w14:paraId="170B0F6B" w14:textId="7219DFF5"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個々の症例に関する確認</w:t>
      </w:r>
    </w:p>
    <w:p w14:paraId="3C8C7CA5" w14:textId="3EADBE3A"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1）症例の適格性</w:t>
      </w:r>
    </w:p>
    <w:p w14:paraId="2A67885F" w14:textId="192E63AD"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2）進捗状況（中止/脱落の有無を含む）</w:t>
      </w:r>
    </w:p>
    <w:p w14:paraId="23B29CDF" w14:textId="184B71BB"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3）併用治療に関する事項</w:t>
      </w:r>
    </w:p>
    <w:p w14:paraId="2156BF71" w14:textId="19C7DD25" w:rsidR="004E5FE8" w:rsidRPr="006853BB" w:rsidRDefault="004E5FE8">
      <w:pPr>
        <w:tabs>
          <w:tab w:val="left" w:pos="1008"/>
        </w:tabs>
        <w:rPr>
          <w:rFonts w:ascii="HG丸ｺﾞｼｯｸM-PRO,ＭＳ Ｐゴシック,游ゴシック" w:eastAsia="HG丸ｺﾞｼｯｸM-PRO,ＭＳ Ｐゴシック,游ゴシック" w:hAnsi="HG丸ｺﾞｼｯｸM-PRO,ＭＳ Ｐゴシック,游ゴシック" w:cs="HG丸ｺﾞｼｯｸM-PRO,ＭＳ Ｐゴシック,游ゴシック"/>
          <w:color w:val="4472C4" w:themeColor="accent1"/>
          <w:kern w:val="0"/>
          <w:lang w:val="ja-JP"/>
        </w:rPr>
      </w:pPr>
      <w:r w:rsidRPr="006853BB">
        <w:rPr>
          <w:rFonts w:ascii="HG丸ｺﾞｼｯｸM-PRO,ＭＳ Ｐゴシック,游ゴシック" w:eastAsia="HG丸ｺﾞｼｯｸM-PRO,ＭＳ Ｐゴシック,游ゴシック" w:hAnsi="HG丸ｺﾞｼｯｸM-PRO,ＭＳ Ｐゴシック,游ゴシック" w:cs="HG丸ｺﾞｼｯｸM-PRO,ＭＳ Ｐゴシック,游ゴシック" w:hint="eastAsia"/>
          <w:color w:val="4472C4" w:themeColor="accent1"/>
          <w:kern w:val="0"/>
          <w:lang w:val="ja-JP"/>
        </w:rPr>
        <w:t xml:space="preserve">　</w:t>
      </w:r>
      <w:r w:rsidRPr="006853BB">
        <w:rPr>
          <w:rFonts w:ascii="HG丸ｺﾞｼｯｸM-PRO" w:eastAsia="HG丸ｺﾞｼｯｸM-PRO" w:hAnsi="HG丸ｺﾞｼｯｸM-PRO" w:cs="HG丸ｺﾞｼｯｸM-PRO"/>
          <w:color w:val="4472C4" w:themeColor="accent1"/>
          <w:kern w:val="0"/>
          <w:lang w:val="ja-JP"/>
        </w:rPr>
        <w:t>4）</w:t>
      </w:r>
      <w:r w:rsidR="00FA7276" w:rsidRPr="006853BB">
        <w:rPr>
          <w:rFonts w:ascii="HG丸ｺﾞｼｯｸM-PRO" w:eastAsia="HG丸ｺﾞｼｯｸM-PRO" w:hAnsi="HG丸ｺﾞｼｯｸM-PRO" w:cs="HG丸ｺﾞｼｯｸM-PRO" w:hint="eastAsia"/>
          <w:color w:val="4472C4" w:themeColor="accent1"/>
          <w:kern w:val="0"/>
          <w:lang w:val="ja-JP"/>
        </w:rPr>
        <w:t>疾病等</w:t>
      </w:r>
    </w:p>
    <w:p w14:paraId="2F130B8E" w14:textId="1F9A2446"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5）研究計画書からの逸脱</w:t>
      </w:r>
    </w:p>
    <w:p w14:paraId="776E5FCD" w14:textId="056744FC"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6）報告漏れ及び報告内容における不整合の有無</w:t>
      </w:r>
    </w:p>
    <w:p w14:paraId="65CE1F8E" w14:textId="1413A31E"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集積データを用いた確認</w:t>
      </w:r>
    </w:p>
    <w:p w14:paraId="50657AE8" w14:textId="39D571B9"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1）進捗状況</w:t>
      </w:r>
    </w:p>
    <w:p w14:paraId="4C789628" w14:textId="655A9570"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2）症例情報</w:t>
      </w:r>
    </w:p>
    <w:p w14:paraId="5F23C5C6" w14:textId="5922A75E" w:rsidR="004E5FE8" w:rsidRPr="000974C7" w:rsidRDefault="004E5FE8"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3）</w:t>
      </w:r>
      <w:r w:rsidR="000D3696" w:rsidRPr="000974C7">
        <w:rPr>
          <w:rFonts w:ascii="HG丸ｺﾞｼｯｸM-PRO" w:eastAsia="HG丸ｺﾞｼｯｸM-PRO" w:hAnsi="游ゴシック" w:cs="ＭＳ Ｐゴシック" w:hint="eastAsia"/>
          <w:color w:val="4472C4" w:themeColor="accent1"/>
          <w:kern w:val="0"/>
          <w:lang w:val="ja-JP"/>
        </w:rPr>
        <w:t>症例報告書提出状況（</w:t>
      </w:r>
      <w:r w:rsidR="000D3696" w:rsidRPr="000974C7">
        <w:rPr>
          <w:rFonts w:ascii="HG丸ｺﾞｼｯｸM-PRO" w:eastAsia="HG丸ｺﾞｼｯｸM-PRO" w:hAnsi="游ゴシック" w:cs="ＭＳ Ｐゴシック"/>
          <w:color w:val="4472C4" w:themeColor="accent1"/>
          <w:kern w:val="0"/>
          <w:lang w:val="ja-JP"/>
        </w:rPr>
        <w:t>EDC入力状況）</w:t>
      </w:r>
    </w:p>
    <w:p w14:paraId="217B9E96" w14:textId="463BCC65" w:rsidR="000D3696" w:rsidRPr="000974C7" w:rsidRDefault="000D3696"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4）実施医療機関への問い合わせ及び回答状況</w:t>
      </w:r>
    </w:p>
    <w:p w14:paraId="7F1D23B1" w14:textId="237B9209" w:rsidR="000D3696" w:rsidRPr="006853BB" w:rsidRDefault="000D3696">
      <w:pPr>
        <w:tabs>
          <w:tab w:val="left" w:pos="1008"/>
        </w:tabs>
        <w:rPr>
          <w:rFonts w:ascii="HG丸ｺﾞｼｯｸM-PRO,ＭＳ Ｐゴシック,游ゴシック" w:eastAsia="HG丸ｺﾞｼｯｸM-PRO,ＭＳ Ｐゴシック,游ゴシック" w:hAnsi="HG丸ｺﾞｼｯｸM-PRO,ＭＳ Ｐゴシック,游ゴシック" w:cs="HG丸ｺﾞｼｯｸM-PRO,ＭＳ Ｐゴシック,游ゴシック"/>
          <w:color w:val="4472C4" w:themeColor="accent1"/>
          <w:kern w:val="0"/>
          <w:lang w:val="ja-JP"/>
        </w:rPr>
      </w:pPr>
      <w:r w:rsidRPr="006853BB">
        <w:rPr>
          <w:rFonts w:ascii="HG丸ｺﾞｼｯｸM-PRO,ＭＳ Ｐゴシック,游ゴシック" w:eastAsia="HG丸ｺﾞｼｯｸM-PRO,ＭＳ Ｐゴシック,游ゴシック" w:hAnsi="HG丸ｺﾞｼｯｸM-PRO,ＭＳ Ｐゴシック,游ゴシック" w:cs="HG丸ｺﾞｼｯｸM-PRO,ＭＳ Ｐゴシック,游ゴシック" w:hint="eastAsia"/>
          <w:color w:val="4472C4" w:themeColor="accent1"/>
          <w:kern w:val="0"/>
          <w:lang w:val="ja-JP"/>
        </w:rPr>
        <w:t xml:space="preserve">　</w:t>
      </w:r>
      <w:r w:rsidRPr="006853BB">
        <w:rPr>
          <w:rFonts w:ascii="HG丸ｺﾞｼｯｸM-PRO" w:eastAsia="HG丸ｺﾞｼｯｸM-PRO" w:hAnsi="HG丸ｺﾞｼｯｸM-PRO" w:cs="HG丸ｺﾞｼｯｸM-PRO"/>
          <w:color w:val="4472C4" w:themeColor="accent1"/>
          <w:kern w:val="0"/>
          <w:lang w:val="ja-JP"/>
        </w:rPr>
        <w:t>5）</w:t>
      </w:r>
      <w:r w:rsidR="00FA7276" w:rsidRPr="006853BB">
        <w:rPr>
          <w:rFonts w:ascii="HG丸ｺﾞｼｯｸM-PRO" w:eastAsia="HG丸ｺﾞｼｯｸM-PRO" w:hAnsi="HG丸ｺﾞｼｯｸM-PRO" w:cs="HG丸ｺﾞｼｯｸM-PRO" w:hint="eastAsia"/>
          <w:color w:val="4472C4" w:themeColor="accent1"/>
          <w:kern w:val="0"/>
          <w:lang w:val="ja-JP"/>
        </w:rPr>
        <w:t>疾病等</w:t>
      </w:r>
    </w:p>
    <w:p w14:paraId="3590D0D2" w14:textId="0F871C26" w:rsidR="000D3696" w:rsidRPr="000974C7" w:rsidRDefault="000D3696"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6）研究計画書からの逸脱</w:t>
      </w:r>
    </w:p>
    <w:p w14:paraId="4D4F843E" w14:textId="5AA9A03A" w:rsidR="000D3696" w:rsidRPr="000974C7" w:rsidRDefault="000D3696" w:rsidP="00FD3E64">
      <w:pPr>
        <w:tabs>
          <w:tab w:val="left" w:pos="1008"/>
        </w:tabs>
        <w:rPr>
          <w:rFonts w:ascii="HG丸ｺﾞｼｯｸM-PRO" w:eastAsia="HG丸ｺﾞｼｯｸM-PRO" w:hAnsi="游ゴシック" w:cs="ＭＳ Ｐゴシック"/>
          <w:color w:val="4472C4" w:themeColor="accent1"/>
          <w:kern w:val="0"/>
          <w:lang w:val="ja-JP"/>
        </w:rPr>
      </w:pPr>
      <w:r w:rsidRPr="000974C7">
        <w:rPr>
          <w:rFonts w:ascii="HG丸ｺﾞｼｯｸM-PRO" w:eastAsia="HG丸ｺﾞｼｯｸM-PRO" w:hAnsi="游ゴシック" w:cs="ＭＳ Ｐゴシック" w:hint="eastAsia"/>
          <w:color w:val="4472C4" w:themeColor="accent1"/>
          <w:kern w:val="0"/>
          <w:lang w:val="ja-JP"/>
        </w:rPr>
        <w:t xml:space="preserve">　</w:t>
      </w:r>
      <w:r w:rsidRPr="000974C7">
        <w:rPr>
          <w:rFonts w:ascii="HG丸ｺﾞｼｯｸM-PRO" w:eastAsia="HG丸ｺﾞｼｯｸM-PRO" w:hAnsi="游ゴシック" w:cs="ＭＳ Ｐゴシック"/>
          <w:color w:val="4472C4" w:themeColor="accent1"/>
          <w:kern w:val="0"/>
          <w:lang w:val="ja-JP"/>
        </w:rPr>
        <w:t>7）研究実施における問題点</w:t>
      </w:r>
    </w:p>
    <w:p w14:paraId="08662C46" w14:textId="0BA19AA1" w:rsidR="004E5FE8" w:rsidRPr="006853BB" w:rsidRDefault="004E5FE8">
      <w:pPr>
        <w:tabs>
          <w:tab w:val="left" w:pos="1008"/>
        </w:tabs>
        <w:rPr>
          <w:rFonts w:ascii="HG丸ｺﾞｼｯｸM-PRO,ＭＳ Ｐゴシック,游ゴシック" w:eastAsia="HG丸ｺﾞｼｯｸM-PRO,ＭＳ Ｐゴシック,游ゴシック" w:hAnsi="HG丸ｺﾞｼｯｸM-PRO,ＭＳ Ｐゴシック,游ゴシック" w:cs="HG丸ｺﾞｼｯｸM-PRO,ＭＳ Ｐゴシック,游ゴシック"/>
          <w:color w:val="4472C4" w:themeColor="accent1"/>
          <w:kern w:val="0"/>
          <w:lang w:val="ja-JP"/>
        </w:rPr>
      </w:pPr>
      <w:r w:rsidRPr="006853BB">
        <w:rPr>
          <w:rFonts w:ascii="HG丸ｺﾞｼｯｸM-PRO" w:eastAsia="HG丸ｺﾞｼｯｸM-PRO" w:hAnsi="HG丸ｺﾞｼｯｸM-PRO" w:cs="HG丸ｺﾞｼｯｸM-PRO" w:hint="eastAsia"/>
          <w:color w:val="4472C4" w:themeColor="accent1"/>
          <w:kern w:val="0"/>
          <w:lang w:val="ja-JP"/>
        </w:rPr>
        <w:t>これらの各項目について確認した結果、不明点や不整合が確認された場合は</w:t>
      </w:r>
      <w:r w:rsidR="005E5C36" w:rsidRPr="006853BB">
        <w:rPr>
          <w:rFonts w:ascii="HG丸ｺﾞｼｯｸM-PRO" w:eastAsia="HG丸ｺﾞｼｯｸM-PRO" w:hAnsi="HG丸ｺﾞｼｯｸM-PRO" w:cs="HG丸ｺﾞｼｯｸM-PRO" w:hint="eastAsia"/>
          <w:color w:val="4472C4" w:themeColor="accent1"/>
          <w:kern w:val="0"/>
          <w:lang w:val="ja-JP"/>
        </w:rPr>
        <w:t>モニター</w:t>
      </w:r>
      <w:r w:rsidRPr="006853BB">
        <w:rPr>
          <w:rFonts w:ascii="HG丸ｺﾞｼｯｸM-PRO" w:eastAsia="HG丸ｺﾞｼｯｸM-PRO" w:hAnsi="HG丸ｺﾞｼｯｸM-PRO" w:cs="HG丸ｺﾞｼｯｸM-PRO" w:hint="eastAsia"/>
          <w:color w:val="4472C4" w:themeColor="accent1"/>
          <w:kern w:val="0"/>
          <w:lang w:val="ja-JP"/>
        </w:rPr>
        <w:t>は速やかに</w:t>
      </w:r>
      <w:r w:rsidRPr="006853BB">
        <w:rPr>
          <w:rFonts w:ascii="HG丸ｺﾞｼｯｸM-PRO" w:eastAsia="HG丸ｺﾞｼｯｸM-PRO" w:hAnsi="HG丸ｺﾞｼｯｸM-PRO" w:cs="HG丸ｺﾞｼｯｸM-PRO"/>
          <w:color w:val="4472C4" w:themeColor="accent1"/>
          <w:kern w:val="0"/>
          <w:lang w:val="ja-JP"/>
        </w:rPr>
        <w:t>E-mail、FAX、電話、郵送等で問い合わせを行い、回答を入手し、記録を残す。なお、研究計画に影響を及ぼすおそれのある重大な問題が確認された場合は、速やかに研究責任</w:t>
      </w:r>
      <w:r w:rsidR="006470C7" w:rsidRPr="006853BB">
        <w:rPr>
          <w:rFonts w:ascii="HG丸ｺﾞｼｯｸM-PRO" w:eastAsia="HG丸ｺﾞｼｯｸM-PRO" w:hAnsi="HG丸ｺﾞｼｯｸM-PRO" w:cs="HG丸ｺﾞｼｯｸM-PRO" w:hint="eastAsia"/>
          <w:color w:val="4472C4" w:themeColor="accent1"/>
          <w:kern w:val="0"/>
          <w:lang w:val="ja-JP"/>
        </w:rPr>
        <w:t>医師</w:t>
      </w:r>
      <w:r w:rsidRPr="006853BB">
        <w:rPr>
          <w:rFonts w:ascii="HG丸ｺﾞｼｯｸM-PRO" w:eastAsia="HG丸ｺﾞｼｯｸM-PRO" w:hAnsi="HG丸ｺﾞｼｯｸM-PRO" w:cs="HG丸ｺﾞｼｯｸM-PRO" w:hint="eastAsia"/>
          <w:color w:val="4472C4" w:themeColor="accent1"/>
          <w:kern w:val="0"/>
          <w:lang w:val="ja-JP"/>
        </w:rPr>
        <w:t>及び研究代表</w:t>
      </w:r>
      <w:r w:rsidR="006470C7" w:rsidRPr="006853BB">
        <w:rPr>
          <w:rFonts w:ascii="HG丸ｺﾞｼｯｸM-PRO" w:eastAsia="HG丸ｺﾞｼｯｸM-PRO" w:hAnsi="HG丸ｺﾞｼｯｸM-PRO" w:cs="HG丸ｺﾞｼｯｸM-PRO" w:hint="eastAsia"/>
          <w:color w:val="4472C4" w:themeColor="accent1"/>
          <w:kern w:val="0"/>
          <w:lang w:val="ja-JP"/>
        </w:rPr>
        <w:t>医師</w:t>
      </w:r>
      <w:r w:rsidRPr="006853BB">
        <w:rPr>
          <w:rFonts w:ascii="HG丸ｺﾞｼｯｸM-PRO" w:eastAsia="HG丸ｺﾞｼｯｸM-PRO" w:hAnsi="HG丸ｺﾞｼｯｸM-PRO" w:cs="HG丸ｺﾞｼｯｸM-PRO" w:hint="eastAsia"/>
          <w:color w:val="4472C4" w:themeColor="accent1"/>
          <w:kern w:val="0"/>
          <w:lang w:val="ja-JP"/>
        </w:rPr>
        <w:t>へ報告する</w:t>
      </w:r>
    </w:p>
    <w:p w14:paraId="2317C43D" w14:textId="61D00EEE" w:rsidR="00BC0CA7" w:rsidRPr="000974C7" w:rsidRDefault="00BC0CA7" w:rsidP="00FD3E64">
      <w:pPr>
        <w:tabs>
          <w:tab w:val="left" w:pos="1008"/>
        </w:tabs>
        <w:rPr>
          <w:rFonts w:ascii="HG丸ｺﾞｼｯｸM-PRO" w:eastAsia="HG丸ｺﾞｼｯｸM-PRO" w:hAnsi="游ゴシック" w:cs="ＭＳ Ｐゴシック"/>
          <w:color w:val="4472C4" w:themeColor="accent1"/>
          <w:kern w:val="0"/>
          <w:lang w:val="ja-JP"/>
        </w:rPr>
      </w:pPr>
    </w:p>
    <w:p w14:paraId="05D9B833" w14:textId="006A44D8" w:rsidR="00BC0CA7" w:rsidRPr="006853BB" w:rsidRDefault="00BC0CA7">
      <w:pPr>
        <w:pStyle w:val="20"/>
        <w:rPr>
          <w:rFonts w:ascii="HG丸ｺﾞｼｯｸM-PRO" w:eastAsia="HG丸ｺﾞｼｯｸM-PRO" w:hAnsi="HG丸ｺﾞｼｯｸM-PRO" w:cs="HG丸ｺﾞｼｯｸM-PRO"/>
          <w:lang w:val="ja-JP"/>
        </w:rPr>
      </w:pPr>
      <w:bookmarkStart w:id="16" w:name="_Toc529173358"/>
      <w:r w:rsidRPr="006853BB">
        <w:rPr>
          <w:rFonts w:ascii="HG丸ｺﾞｼｯｸM-PRO" w:eastAsia="HG丸ｺﾞｼｯｸM-PRO" w:hAnsi="HG丸ｺﾞｼｯｸM-PRO" w:cs="HG丸ｺﾞｼｯｸM-PRO"/>
          <w:lang w:val="ja-JP"/>
        </w:rPr>
        <w:t xml:space="preserve">6.3 </w:t>
      </w:r>
      <w:r w:rsidRPr="006853BB">
        <w:rPr>
          <w:rFonts w:ascii="HG丸ｺﾞｼｯｸM-PRO" w:eastAsia="HG丸ｺﾞｼｯｸM-PRO" w:hAnsi="HG丸ｺﾞｼｯｸM-PRO" w:cs="HG丸ｺﾞｼｯｸM-PRO" w:hint="eastAsia"/>
          <w:lang w:val="ja-JP"/>
        </w:rPr>
        <w:t>モニタリングの準備</w:t>
      </w:r>
      <w:bookmarkEnd w:id="16"/>
    </w:p>
    <w:p w14:paraId="07DFCEF1" w14:textId="6E9E1444" w:rsidR="00BC0CA7" w:rsidRPr="006853BB" w:rsidRDefault="00BC0CA7">
      <w:pPr>
        <w:rPr>
          <w:rFonts w:ascii="HG丸ｺﾞｼｯｸM-PRO" w:eastAsia="HG丸ｺﾞｼｯｸM-PRO" w:hAnsi="HG丸ｺﾞｼｯｸM-PRO" w:cs="HG丸ｺﾞｼｯｸM-PRO"/>
          <w:i/>
          <w:iCs/>
          <w:color w:val="FF0000"/>
          <w:lang w:val="ja-JP"/>
        </w:rPr>
      </w:pPr>
      <w:r w:rsidRPr="006853BB">
        <w:rPr>
          <w:rFonts w:ascii="HG丸ｺﾞｼｯｸM-PRO" w:eastAsia="HG丸ｺﾞｼｯｸM-PRO" w:hAnsi="HG丸ｺﾞｼｯｸM-PRO" w:cs="HG丸ｺﾞｼｯｸM-PRO"/>
          <w:i/>
          <w:iCs/>
          <w:color w:val="FF0000"/>
          <w:lang w:val="ja-JP"/>
        </w:rPr>
        <w:t>6.1</w:t>
      </w:r>
      <w:r w:rsidRPr="006853BB">
        <w:rPr>
          <w:rFonts w:ascii="HG丸ｺﾞｼｯｸM-PRO" w:eastAsia="HG丸ｺﾞｼｯｸM-PRO" w:hAnsi="HG丸ｺﾞｼｯｸM-PRO" w:cs="HG丸ｺﾞｼｯｸM-PRO" w:hint="eastAsia"/>
          <w:i/>
          <w:iCs/>
          <w:color w:val="FF0000"/>
          <w:lang w:val="ja-JP"/>
        </w:rPr>
        <w:t>の実施時期、</w:t>
      </w:r>
      <w:r w:rsidRPr="006853BB">
        <w:rPr>
          <w:rFonts w:ascii="HG丸ｺﾞｼｯｸM-PRO" w:eastAsia="HG丸ｺﾞｼｯｸM-PRO" w:hAnsi="HG丸ｺﾞｼｯｸM-PRO" w:cs="HG丸ｺﾞｼｯｸM-PRO"/>
          <w:i/>
          <w:iCs/>
          <w:color w:val="FF0000"/>
          <w:lang w:val="ja-JP"/>
        </w:rPr>
        <w:t>6.2</w:t>
      </w:r>
      <w:r w:rsidRPr="006853BB">
        <w:rPr>
          <w:rFonts w:ascii="HG丸ｺﾞｼｯｸM-PRO" w:eastAsia="HG丸ｺﾞｼｯｸM-PRO" w:hAnsi="HG丸ｺﾞｼｯｸM-PRO" w:cs="HG丸ｺﾞｼｯｸM-PRO" w:hint="eastAsia"/>
          <w:i/>
          <w:iCs/>
          <w:color w:val="FF0000"/>
          <w:lang w:val="ja-JP"/>
        </w:rPr>
        <w:t>の実施方法に従ってモニタリングを実施するために、事前に必要な準備等を記載する。</w:t>
      </w:r>
    </w:p>
    <w:p w14:paraId="417C6865" w14:textId="5CBDAF8D" w:rsidR="00BC0CA7" w:rsidRPr="000974C7" w:rsidRDefault="00BC0CA7" w:rsidP="00BC0CA7">
      <w:pPr>
        <w:rPr>
          <w:rFonts w:ascii="HG丸ｺﾞｼｯｸM-PRO" w:eastAsia="HG丸ｺﾞｼｯｸM-PRO"/>
          <w:lang w:val="ja-JP"/>
        </w:rPr>
      </w:pPr>
    </w:p>
    <w:p w14:paraId="74048B49" w14:textId="1F3D068F" w:rsidR="00BC0CA7" w:rsidRPr="006853BB" w:rsidRDefault="00BC0CA7">
      <w:pPr>
        <w:rPr>
          <w:rFonts w:ascii="HG丸ｺﾞｼｯｸM-PRO" w:eastAsia="HG丸ｺﾞｼｯｸM-PRO" w:hAnsi="HG丸ｺﾞｼｯｸM-PRO" w:cs="HG丸ｺﾞｼｯｸM-PRO"/>
          <w:i/>
          <w:iCs/>
          <w:color w:val="FF0000"/>
          <w:lang w:val="ja-JP"/>
        </w:rPr>
      </w:pPr>
      <w:r w:rsidRPr="006853BB">
        <w:rPr>
          <w:rFonts w:ascii="HG丸ｺﾞｼｯｸM-PRO" w:eastAsia="HG丸ｺﾞｼｯｸM-PRO" w:hAnsi="HG丸ｺﾞｼｯｸM-PRO" w:cs="HG丸ｺﾞｼｯｸM-PRO" w:hint="eastAsia"/>
          <w:i/>
          <w:iCs/>
          <w:color w:val="FF0000"/>
          <w:lang w:val="ja-JP"/>
        </w:rPr>
        <w:t>記載例：</w:t>
      </w:r>
    </w:p>
    <w:p w14:paraId="7EF2E0A0" w14:textId="32546F37" w:rsidR="00174748" w:rsidRPr="006853BB" w:rsidRDefault="00174748">
      <w:pPr>
        <w:pStyle w:val="3"/>
        <w:rPr>
          <w:rFonts w:ascii="HG丸ｺﾞｼｯｸM-PRO" w:eastAsia="HG丸ｺﾞｼｯｸM-PRO" w:hAnsi="HG丸ｺﾞｼｯｸM-PRO" w:cs="HG丸ｺﾞｼｯｸM-PRO"/>
          <w:color w:val="4472C4" w:themeColor="accent1"/>
        </w:rPr>
      </w:pPr>
      <w:bookmarkStart w:id="17" w:name="_Toc529173359"/>
      <w:r w:rsidRPr="006853BB">
        <w:rPr>
          <w:rFonts w:ascii="HG丸ｺﾞｼｯｸM-PRO" w:eastAsia="HG丸ｺﾞｼｯｸM-PRO" w:hAnsi="HG丸ｺﾞｼｯｸM-PRO" w:cs="HG丸ｺﾞｼｯｸM-PRO"/>
          <w:color w:val="4472C4" w:themeColor="accent1"/>
        </w:rPr>
        <w:t xml:space="preserve">6.3.1 </w:t>
      </w:r>
      <w:r w:rsidRPr="006853BB">
        <w:rPr>
          <w:rFonts w:ascii="HG丸ｺﾞｼｯｸM-PRO" w:eastAsia="HG丸ｺﾞｼｯｸM-PRO" w:hAnsi="HG丸ｺﾞｼｯｸM-PRO" w:cs="HG丸ｺﾞｼｯｸM-PRO" w:hint="eastAsia"/>
          <w:color w:val="4472C4" w:themeColor="accent1"/>
        </w:rPr>
        <w:t>事前の資料の入手</w:t>
      </w:r>
      <w:bookmarkEnd w:id="17"/>
    </w:p>
    <w:p w14:paraId="03315F04" w14:textId="3C50B314"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モニターは事前に研究責任医師又は分担医師より下記資料を入手する。</w:t>
      </w:r>
    </w:p>
    <w:p w14:paraId="69E7B7FC" w14:textId="2B9C2437"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・研究計画書</w:t>
      </w:r>
    </w:p>
    <w:p w14:paraId="20260E30" w14:textId="5CE21414"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・説明同意文書</w:t>
      </w:r>
    </w:p>
    <w:p w14:paraId="64F771EF" w14:textId="4D10EA98"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・本手順書</w:t>
      </w:r>
    </w:p>
    <w:p w14:paraId="1D049FEA" w14:textId="5862CB11"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・監査の実施に関する手順書・計画書（実施する場合）</w:t>
      </w:r>
    </w:p>
    <w:p w14:paraId="611521CB" w14:textId="0F120997" w:rsidR="00174748" w:rsidRPr="006853BB" w:rsidRDefault="00174748">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w:t>
      </w:r>
      <w:r w:rsidR="00E873AB" w:rsidRPr="006853BB">
        <w:rPr>
          <w:rFonts w:ascii="HG丸ｺﾞｼｯｸM-PRO" w:eastAsia="HG丸ｺﾞｼｯｸM-PRO" w:hAnsi="HG丸ｺﾞｼｯｸM-PRO" w:cs="HG丸ｺﾞｼｯｸM-PRO" w:hint="eastAsia"/>
          <w:color w:val="4472C4" w:themeColor="accent1"/>
          <w:lang w:val="ja-JP"/>
        </w:rPr>
        <w:t>本研究</w:t>
      </w:r>
      <w:r w:rsidRPr="006853BB">
        <w:rPr>
          <w:rFonts w:ascii="HG丸ｺﾞｼｯｸM-PRO" w:eastAsia="HG丸ｺﾞｼｯｸM-PRO" w:hAnsi="HG丸ｺﾞｼｯｸM-PRO" w:cs="HG丸ｺﾞｼｯｸM-PRO" w:hint="eastAsia"/>
          <w:color w:val="4472C4" w:themeColor="accent1"/>
          <w:lang w:val="ja-JP"/>
        </w:rPr>
        <w:t>に必要な臨床研究法・施行規則及び関連通知で定められている統一書式</w:t>
      </w:r>
    </w:p>
    <w:p w14:paraId="7063A9F8" w14:textId="42068FF7"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w:t>
      </w:r>
      <w:r w:rsidR="00E873AB" w:rsidRPr="006853BB">
        <w:rPr>
          <w:rFonts w:ascii="HG丸ｺﾞｼｯｸM-PRO" w:eastAsia="HG丸ｺﾞｼｯｸM-PRO" w:hAnsi="HG丸ｺﾞｼｯｸM-PRO" w:cs="HG丸ｺﾞｼｯｸM-PRO" w:hint="eastAsia"/>
          <w:color w:val="4472C4" w:themeColor="accent1"/>
          <w:lang w:val="ja-JP"/>
        </w:rPr>
        <w:t>本研究</w:t>
      </w:r>
      <w:r w:rsidRPr="006853BB">
        <w:rPr>
          <w:rFonts w:ascii="HG丸ｺﾞｼｯｸM-PRO" w:eastAsia="HG丸ｺﾞｼｯｸM-PRO" w:hAnsi="HG丸ｺﾞｼｯｸM-PRO" w:cs="HG丸ｺﾞｼｯｸM-PRO" w:hint="eastAsia"/>
          <w:color w:val="4472C4" w:themeColor="accent1"/>
          <w:lang w:val="ja-JP"/>
        </w:rPr>
        <w:t>に関する医薬品又は医療機器の概要に関する資料</w:t>
      </w:r>
    </w:p>
    <w:p w14:paraId="31E8B813" w14:textId="35D26077" w:rsidR="009C7F26" w:rsidRPr="006853BB" w:rsidRDefault="009C7F26">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・モニタリング計画書（作成されている場合）</w:t>
      </w:r>
    </w:p>
    <w:p w14:paraId="62CB7BA9" w14:textId="184B799A" w:rsidR="00174748" w:rsidRPr="006853BB" w:rsidRDefault="00174748">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・（必要に応じて）研究実施医療機関毎に定められている手順書</w:t>
      </w:r>
    </w:p>
    <w:p w14:paraId="27DB815F" w14:textId="7A872551" w:rsidR="00174748" w:rsidRPr="006853BB" w:rsidRDefault="00174748">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・その他、モニタリングの実施に必要な資料</w:t>
      </w:r>
    </w:p>
    <w:p w14:paraId="2DAF80EC" w14:textId="4C3E8991" w:rsidR="00174748" w:rsidRPr="006853BB" w:rsidRDefault="00174748">
      <w:pPr>
        <w:pStyle w:val="3"/>
        <w:rPr>
          <w:rFonts w:ascii="HG丸ｺﾞｼｯｸM-PRO" w:eastAsia="HG丸ｺﾞｼｯｸM-PRO" w:hAnsi="HG丸ｺﾞｼｯｸM-PRO" w:cs="HG丸ｺﾞｼｯｸM-PRO"/>
          <w:color w:val="4472C4" w:themeColor="accent1"/>
          <w:lang w:val="ja-JP"/>
        </w:rPr>
      </w:pPr>
      <w:bookmarkStart w:id="18" w:name="_Toc529173360"/>
      <w:r w:rsidRPr="006853BB">
        <w:rPr>
          <w:rFonts w:ascii="HG丸ｺﾞｼｯｸM-PRO" w:eastAsia="HG丸ｺﾞｼｯｸM-PRO" w:hAnsi="HG丸ｺﾞｼｯｸM-PRO" w:cs="HG丸ｺﾞｼｯｸM-PRO"/>
          <w:color w:val="4472C4" w:themeColor="accent1"/>
          <w:lang w:val="ja-JP"/>
        </w:rPr>
        <w:t xml:space="preserve">6.3.2 </w:t>
      </w:r>
      <w:r w:rsidRPr="006853BB">
        <w:rPr>
          <w:rFonts w:ascii="HG丸ｺﾞｼｯｸM-PRO" w:eastAsia="HG丸ｺﾞｼｯｸM-PRO" w:hAnsi="HG丸ｺﾞｼｯｸM-PRO" w:cs="HG丸ｺﾞｼｯｸM-PRO" w:hint="eastAsia"/>
          <w:color w:val="4472C4" w:themeColor="accent1"/>
          <w:lang w:val="ja-JP"/>
        </w:rPr>
        <w:t>モニタリングの実施に係る手続き等の確認</w:t>
      </w:r>
      <w:r w:rsidRPr="006853BB">
        <w:rPr>
          <w:rFonts w:ascii="HG丸ｺﾞｼｯｸM-PRO" w:eastAsia="HG丸ｺﾞｼｯｸM-PRO" w:hAnsi="HG丸ｺﾞｼｯｸM-PRO" w:cs="HG丸ｺﾞｼｯｸM-PRO" w:hint="eastAsia"/>
          <w:i/>
          <w:iCs/>
          <w:color w:val="FF0000"/>
          <w:lang w:val="ja-JP"/>
        </w:rPr>
        <w:t>（</w:t>
      </w:r>
      <w:r w:rsidR="00F9778F" w:rsidRPr="006853BB">
        <w:rPr>
          <w:rFonts w:ascii="HG丸ｺﾞｼｯｸM-PRO" w:eastAsia="HG丸ｺﾞｼｯｸM-PRO" w:hAnsi="HG丸ｺﾞｼｯｸM-PRO" w:cs="HG丸ｺﾞｼｯｸM-PRO"/>
          <w:i/>
          <w:iCs/>
          <w:color w:val="FF0000"/>
          <w:lang w:val="ja-JP"/>
        </w:rPr>
        <w:t>On</w:t>
      </w:r>
      <w:r w:rsidR="006F7059" w:rsidRPr="006853BB">
        <w:rPr>
          <w:rFonts w:ascii="HG丸ｺﾞｼｯｸM-PRO" w:eastAsia="HG丸ｺﾞｼｯｸM-PRO" w:hAnsi="HG丸ｺﾞｼｯｸM-PRO" w:cs="HG丸ｺﾞｼｯｸM-PRO"/>
          <w:i/>
          <w:iCs/>
          <w:color w:val="FF0000"/>
          <w:lang w:val="ja-JP"/>
        </w:rPr>
        <w:t>-</w:t>
      </w:r>
      <w:r w:rsidR="00F9778F" w:rsidRPr="006853BB">
        <w:rPr>
          <w:rFonts w:ascii="HG丸ｺﾞｼｯｸM-PRO" w:eastAsia="HG丸ｺﾞｼｯｸM-PRO" w:hAnsi="HG丸ｺﾞｼｯｸM-PRO" w:cs="HG丸ｺﾞｼｯｸM-PRO"/>
          <w:i/>
          <w:iCs/>
          <w:color w:val="FF0000"/>
          <w:lang w:val="ja-JP"/>
        </w:rPr>
        <w:t>Site</w:t>
      </w:r>
      <w:r w:rsidR="00F9778F" w:rsidRPr="006853BB">
        <w:rPr>
          <w:rFonts w:ascii="HG丸ｺﾞｼｯｸM-PRO" w:eastAsia="HG丸ｺﾞｼｯｸM-PRO" w:hAnsi="HG丸ｺﾞｼｯｸM-PRO" w:cs="HG丸ｺﾞｼｯｸM-PRO" w:hint="eastAsia"/>
          <w:i/>
          <w:iCs/>
          <w:color w:val="FF0000"/>
          <w:lang w:val="ja-JP"/>
        </w:rPr>
        <w:t>モニタリングを行う場合）</w:t>
      </w:r>
      <w:bookmarkEnd w:id="18"/>
    </w:p>
    <w:p w14:paraId="26A40FD8" w14:textId="2F47653B" w:rsidR="00F9778F" w:rsidRPr="006853BB" w:rsidRDefault="00F9778F">
      <w:pPr>
        <w:rPr>
          <w:rFonts w:ascii="HG丸ｺﾞｼｯｸM-PRO" w:eastAsia="HG丸ｺﾞｼｯｸM-PRO" w:hAnsi="HG丸ｺﾞｼｯｸM-PRO" w:cs="HG丸ｺﾞｼｯｸM-PRO"/>
          <w:color w:val="4472C4" w:themeColor="accent1"/>
          <w:lang w:val="ja-JP"/>
        </w:rPr>
      </w:pPr>
      <w:r w:rsidRPr="006853BB">
        <w:rPr>
          <w:rFonts w:ascii="HG丸ｺﾞｼｯｸM-PRO" w:eastAsia="HG丸ｺﾞｼｯｸM-PRO" w:hAnsi="HG丸ｺﾞｼｯｸM-PRO" w:cs="HG丸ｺﾞｼｯｸM-PRO" w:hint="eastAsia"/>
          <w:color w:val="4472C4" w:themeColor="accent1"/>
          <w:lang w:val="ja-JP"/>
        </w:rPr>
        <w:t>モニターは実施医療機関で</w:t>
      </w:r>
      <w:r w:rsidRPr="006853BB">
        <w:rPr>
          <w:rFonts w:ascii="HG丸ｺﾞｼｯｸM-PRO" w:eastAsia="HG丸ｺﾞｼｯｸM-PRO" w:hAnsi="HG丸ｺﾞｼｯｸM-PRO" w:cs="HG丸ｺﾞｼｯｸM-PRO"/>
          <w:color w:val="4472C4" w:themeColor="accent1"/>
          <w:lang w:val="ja-JP"/>
        </w:rPr>
        <w:t>On-Site</w:t>
      </w:r>
      <w:r w:rsidRPr="006853BB">
        <w:rPr>
          <w:rFonts w:ascii="HG丸ｺﾞｼｯｸM-PRO" w:eastAsia="HG丸ｺﾞｼｯｸM-PRO" w:hAnsi="HG丸ｺﾞｼｯｸM-PRO" w:cs="HG丸ｺﾞｼｯｸM-PRO" w:hint="eastAsia"/>
          <w:color w:val="4472C4" w:themeColor="accent1"/>
          <w:lang w:val="ja-JP"/>
        </w:rPr>
        <w:t>モニタリングを行うにあたり、必要な手続き（申請書の有無・提出先、提出時期等）について、当該実施医療機関の研究責任医師、研究分担医師、又はその他関与する部署・担当者に確認する。</w:t>
      </w:r>
    </w:p>
    <w:p w14:paraId="4DE8F1DA" w14:textId="39C1B627" w:rsidR="0018089B" w:rsidRPr="006853BB" w:rsidRDefault="00FA7276">
      <w:pPr>
        <w:pStyle w:val="20"/>
        <w:rPr>
          <w:rFonts w:ascii="HG丸ｺﾞｼｯｸM-PRO" w:eastAsia="HG丸ｺﾞｼｯｸM-PRO" w:hAnsi="HG丸ｺﾞｼｯｸM-PRO" w:cs="HG丸ｺﾞｼｯｸM-PRO"/>
          <w:lang w:val="ja-JP"/>
        </w:rPr>
      </w:pPr>
      <w:bookmarkStart w:id="19" w:name="_Toc529173361"/>
      <w:r w:rsidRPr="006853BB">
        <w:rPr>
          <w:rFonts w:ascii="HG丸ｺﾞｼｯｸM-PRO" w:eastAsia="HG丸ｺﾞｼｯｸM-PRO" w:hAnsi="HG丸ｺﾞｼｯｸM-PRO" w:cs="HG丸ｺﾞｼｯｸM-PRO"/>
          <w:lang w:val="ja-JP"/>
        </w:rPr>
        <w:t>6.4</w:t>
      </w:r>
      <w:r w:rsidRPr="006853BB">
        <w:rPr>
          <w:rFonts w:ascii="HG丸ｺﾞｼｯｸM-PRO" w:eastAsia="HG丸ｺﾞｼｯｸM-PRO" w:hAnsi="HG丸ｺﾞｼｯｸM-PRO" w:cs="HG丸ｺﾞｼｯｸM-PRO" w:hint="eastAsia"/>
          <w:lang w:val="ja-JP"/>
        </w:rPr>
        <w:t>モニタリングの報告及び保存</w:t>
      </w:r>
      <w:bookmarkEnd w:id="19"/>
    </w:p>
    <w:p w14:paraId="7C9304C5" w14:textId="43519F40" w:rsidR="00FD3E64" w:rsidRPr="006853BB" w:rsidRDefault="0018089B">
      <w:pPr>
        <w:tabs>
          <w:tab w:val="left" w:pos="1008"/>
        </w:tabs>
        <w:rPr>
          <w:rFonts w:ascii="HG丸ｺﾞｼｯｸM-PRO,游ゴシック" w:eastAsia="HG丸ｺﾞｼｯｸM-PRO,游ゴシック" w:hAnsi="HG丸ｺﾞｼｯｸM-PRO,游ゴシック" w:cs="HG丸ｺﾞｼｯｸM-PRO,游ゴシック"/>
          <w:i/>
          <w:iCs/>
          <w:color w:val="FF0000"/>
        </w:rPr>
      </w:pPr>
      <w:r w:rsidRPr="006853BB">
        <w:rPr>
          <w:rFonts w:ascii="HG丸ｺﾞｼｯｸM-PRO" w:eastAsia="HG丸ｺﾞｼｯｸM-PRO" w:hAnsi="HG丸ｺﾞｼｯｸM-PRO" w:cs="HG丸ｺﾞｼｯｸM-PRO" w:hint="eastAsia"/>
          <w:i/>
          <w:iCs/>
          <w:color w:val="FF0000"/>
          <w:kern w:val="0"/>
          <w:lang w:val="ja-JP"/>
        </w:rPr>
        <w:t>この項には、モニタリング報告書に記載すべき内容について明記する。</w:t>
      </w:r>
      <w:r w:rsidR="00933CF4" w:rsidRPr="006853BB">
        <w:rPr>
          <w:rFonts w:ascii="HG丸ｺﾞｼｯｸM-PRO" w:eastAsia="HG丸ｺﾞｼｯｸM-PRO" w:hAnsi="HG丸ｺﾞｼｯｸM-PRO" w:cs="HG丸ｺﾞｼｯｸM-PRO" w:hint="eastAsia"/>
          <w:i/>
          <w:iCs/>
          <w:color w:val="FF0000"/>
          <w:kern w:val="0"/>
          <w:lang w:val="ja-JP"/>
        </w:rPr>
        <w:t>作成例は、</w:t>
      </w:r>
      <w:r w:rsidR="00EA3EF6">
        <w:rPr>
          <w:rFonts w:ascii="HG丸ｺﾞｼｯｸM-PRO" w:eastAsia="HG丸ｺﾞｼｯｸM-PRO" w:hAnsi="HG丸ｺﾞｼｯｸM-PRO" w:cs="HG丸ｺﾞｼｯｸM-PRO" w:hint="eastAsia"/>
          <w:i/>
          <w:iCs/>
          <w:color w:val="FF0000"/>
          <w:kern w:val="0"/>
          <w:lang w:val="ja-JP"/>
        </w:rPr>
        <w:t>別途公開している</w:t>
      </w:r>
      <w:r w:rsidR="00E945EA" w:rsidRPr="006853BB">
        <w:rPr>
          <w:rFonts w:ascii="HG丸ｺﾞｼｯｸM-PRO" w:eastAsia="HG丸ｺﾞｼｯｸM-PRO" w:hAnsi="HG丸ｺﾞｼｯｸM-PRO" w:cs="HG丸ｺﾞｼｯｸM-PRO" w:hint="eastAsia"/>
          <w:i/>
          <w:iCs/>
          <w:color w:val="FF0000"/>
          <w:kern w:val="0"/>
          <w:lang w:val="ja-JP"/>
        </w:rPr>
        <w:t>モニタリング報告書</w:t>
      </w:r>
      <w:r w:rsidR="00933CF4" w:rsidRPr="006853BB">
        <w:rPr>
          <w:rFonts w:ascii="HG丸ｺﾞｼｯｸM-PRO" w:eastAsia="HG丸ｺﾞｼｯｸM-PRO" w:hAnsi="HG丸ｺﾞｼｯｸM-PRO" w:cs="HG丸ｺﾞｼｯｸM-PRO" w:hint="eastAsia"/>
          <w:i/>
          <w:iCs/>
          <w:color w:val="FF0000"/>
          <w:kern w:val="0"/>
          <w:lang w:val="ja-JP"/>
        </w:rPr>
        <w:t>様式の内容と一致させているが、研究に応じてモニタリング報告書を作り変え、この項に反映させること</w:t>
      </w:r>
      <w:r w:rsidR="00933CF4" w:rsidRPr="006853BB">
        <w:rPr>
          <w:rFonts w:ascii="HG丸ｺﾞｼｯｸM-PRO,ＭＳ Ｐゴシック,游ゴシック" w:eastAsia="HG丸ｺﾞｼｯｸM-PRO,ＭＳ Ｐゴシック,游ゴシック" w:hAnsi="HG丸ｺﾞｼｯｸM-PRO,ＭＳ Ｐゴシック,游ゴシック" w:cs="HG丸ｺﾞｼｯｸM-PRO,ＭＳ Ｐゴシック,游ゴシック" w:hint="eastAsia"/>
          <w:i/>
          <w:iCs/>
          <w:color w:val="FF0000"/>
          <w:kern w:val="0"/>
          <w:lang w:val="ja-JP"/>
        </w:rPr>
        <w:t>。</w:t>
      </w:r>
    </w:p>
    <w:p w14:paraId="2F2AEBD5" w14:textId="7F8C8DEF" w:rsidR="00E86F7C" w:rsidRPr="000974C7" w:rsidRDefault="00E86F7C" w:rsidP="0012517A">
      <w:pPr>
        <w:snapToGrid w:val="0"/>
        <w:jc w:val="left"/>
        <w:rPr>
          <w:rFonts w:ascii="HG丸ｺﾞｼｯｸM-PRO" w:eastAsia="HG丸ｺﾞｼｯｸM-PRO" w:hAnsi="游ゴシック"/>
          <w:color w:val="FF0000"/>
        </w:rPr>
      </w:pPr>
    </w:p>
    <w:p w14:paraId="4E2E0F7F" w14:textId="5D117145" w:rsidR="0012517A" w:rsidRPr="000974C7" w:rsidRDefault="0012517A" w:rsidP="0012517A">
      <w:pPr>
        <w:snapToGrid w:val="0"/>
        <w:jc w:val="left"/>
        <w:rPr>
          <w:rFonts w:ascii="HG丸ｺﾞｼｯｸM-PRO" w:eastAsia="HG丸ｺﾞｼｯｸM-PRO" w:hAnsi="游ゴシック"/>
          <w:i/>
          <w:color w:val="FF0000"/>
        </w:rPr>
      </w:pPr>
      <w:r w:rsidRPr="000974C7">
        <w:rPr>
          <w:rFonts w:ascii="HG丸ｺﾞｼｯｸM-PRO" w:eastAsia="HG丸ｺﾞｼｯｸM-PRO" w:hAnsi="游ゴシック" w:hint="eastAsia"/>
          <w:i/>
          <w:color w:val="FF0000"/>
        </w:rPr>
        <w:t>記載例</w:t>
      </w:r>
      <w:r w:rsidR="004355EF" w:rsidRPr="000974C7">
        <w:rPr>
          <w:rFonts w:ascii="HG丸ｺﾞｼｯｸM-PRO" w:eastAsia="HG丸ｺﾞｼｯｸM-PRO" w:hAnsi="游ゴシック"/>
          <w:i/>
          <w:color w:val="FF0000"/>
        </w:rPr>
        <w:t>1：</w:t>
      </w:r>
      <w:r w:rsidRPr="000974C7">
        <w:rPr>
          <w:rFonts w:ascii="HG丸ｺﾞｼｯｸM-PRO" w:eastAsia="HG丸ｺﾞｼｯｸM-PRO" w:hAnsi="游ゴシック" w:hint="eastAsia"/>
          <w:i/>
          <w:color w:val="FF0000"/>
        </w:rPr>
        <w:t>単施設研究</w:t>
      </w:r>
      <w:r w:rsidRPr="000974C7">
        <w:rPr>
          <w:rFonts w:ascii="HG丸ｺﾞｼｯｸM-PRO" w:eastAsia="HG丸ｺﾞｼｯｸM-PRO" w:hAnsi="游ゴシック"/>
          <w:i/>
          <w:color w:val="FF0000"/>
        </w:rPr>
        <w:t>/多施設共同研究で施設モニタリングのみを行う場合</w:t>
      </w:r>
    </w:p>
    <w:p w14:paraId="0B290504" w14:textId="3115C14D" w:rsidR="0012517A" w:rsidRPr="006853BB" w:rsidRDefault="005E5C36">
      <w:pPr>
        <w:jc w:val="left"/>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HG丸ｺﾞｼｯｸM-PRO" w:eastAsia="HG丸ｺﾞｼｯｸM-PRO" w:hAnsi="HG丸ｺﾞｼｯｸM-PRO" w:cs="HG丸ｺﾞｼｯｸM-PRO" w:hint="eastAsia"/>
          <w:color w:val="4472C4" w:themeColor="accent1"/>
        </w:rPr>
        <w:t>モニター</w:t>
      </w:r>
      <w:r w:rsidR="0012517A" w:rsidRPr="006853BB">
        <w:rPr>
          <w:rFonts w:ascii="HG丸ｺﾞｼｯｸM-PRO" w:eastAsia="HG丸ｺﾞｼｯｸM-PRO" w:hAnsi="HG丸ｺﾞｼｯｸM-PRO" w:cs="HG丸ｺﾞｼｯｸM-PRO" w:hint="eastAsia"/>
          <w:color w:val="4472C4" w:themeColor="accent1"/>
        </w:rPr>
        <w:t>は、施設モニタリング実施後、速やかに施設モニタリング報告書を作成する。モニタリング責任者は、報告書の内容を確認し、承認する。モニタリング責任者又は担当者は、施設モニタリング報告書を研究責任医師に</w:t>
      </w:r>
      <w:r w:rsidR="00591B6F" w:rsidRPr="006853BB">
        <w:rPr>
          <w:rFonts w:ascii="HG丸ｺﾞｼｯｸM-PRO" w:eastAsia="HG丸ｺﾞｼｯｸM-PRO" w:hAnsi="HG丸ｺﾞｼｯｸM-PRO" w:cs="HG丸ｺﾞｼｯｸM-PRO" w:hint="eastAsia"/>
          <w:color w:val="4472C4" w:themeColor="accent1"/>
        </w:rPr>
        <w:t>（必要に応じて研究代表医師にも）</w:t>
      </w:r>
      <w:r w:rsidR="0012517A" w:rsidRPr="006853BB">
        <w:rPr>
          <w:rFonts w:ascii="HG丸ｺﾞｼｯｸM-PRO" w:eastAsia="HG丸ｺﾞｼｯｸM-PRO" w:hAnsi="HG丸ｺﾞｼｯｸM-PRO" w:cs="HG丸ｺﾞｼｯｸM-PRO" w:hint="eastAsia"/>
          <w:color w:val="4472C4" w:themeColor="accent1"/>
        </w:rPr>
        <w:t>提出する。</w:t>
      </w:r>
      <w:r w:rsidR="00E427DF" w:rsidRPr="006853BB">
        <w:rPr>
          <w:rFonts w:ascii="HG丸ｺﾞｼｯｸM-PRO" w:eastAsia="HG丸ｺﾞｼｯｸM-PRO" w:hAnsi="HG丸ｺﾞｼｯｸM-PRO" w:cs="HG丸ｺﾞｼｯｸM-PRO" w:hint="eastAsia"/>
          <w:color w:val="4472C4" w:themeColor="accent1"/>
        </w:rPr>
        <w:t>施設モニタリング報告書は以下の内容を含む。</w:t>
      </w:r>
    </w:p>
    <w:p w14:paraId="1CA6245F" w14:textId="77777777" w:rsidR="00FD3E64" w:rsidRPr="000974C7" w:rsidRDefault="00FD3E64">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 xml:space="preserve">1. </w:t>
      </w:r>
      <w:r w:rsidRPr="000974C7">
        <w:rPr>
          <w:rFonts w:ascii="HG丸ｺﾞｼｯｸM-PRO" w:eastAsia="HG丸ｺﾞｼｯｸM-PRO" w:hAnsi="游ゴシック" w:hint="eastAsia"/>
          <w:color w:val="4472C4" w:themeColor="accent1"/>
        </w:rPr>
        <w:t>モニタリングを行った日時、場所</w:t>
      </w:r>
    </w:p>
    <w:p w14:paraId="2CCE09C2" w14:textId="6FF0DFE1" w:rsidR="00FD3E64" w:rsidRPr="000974C7" w:rsidRDefault="00FD3E64">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 xml:space="preserve">2. </w:t>
      </w:r>
      <w:r w:rsidR="005E5C36" w:rsidRPr="000974C7">
        <w:rPr>
          <w:rFonts w:ascii="HG丸ｺﾞｼｯｸM-PRO" w:eastAsia="HG丸ｺﾞｼｯｸM-PRO" w:hAnsi="游ゴシック" w:hint="eastAsia"/>
          <w:color w:val="4472C4" w:themeColor="accent1"/>
        </w:rPr>
        <w:t>モニター</w:t>
      </w:r>
      <w:r w:rsidRPr="000974C7">
        <w:rPr>
          <w:rFonts w:ascii="HG丸ｺﾞｼｯｸM-PRO" w:eastAsia="HG丸ｺﾞｼｯｸM-PRO" w:hAnsi="游ゴシック" w:hint="eastAsia"/>
          <w:color w:val="4472C4" w:themeColor="accent1"/>
        </w:rPr>
        <w:t>の</w:t>
      </w:r>
      <w:r w:rsidR="00E86F7C" w:rsidRPr="000974C7">
        <w:rPr>
          <w:rFonts w:ascii="HG丸ｺﾞｼｯｸM-PRO" w:eastAsia="HG丸ｺﾞｼｯｸM-PRO" w:hAnsi="游ゴシック" w:hint="eastAsia"/>
          <w:color w:val="4472C4" w:themeColor="accent1"/>
        </w:rPr>
        <w:t>所属・</w:t>
      </w:r>
      <w:r w:rsidRPr="000974C7">
        <w:rPr>
          <w:rFonts w:ascii="HG丸ｺﾞｼｯｸM-PRO" w:eastAsia="HG丸ｺﾞｼｯｸM-PRO" w:hAnsi="游ゴシック" w:hint="eastAsia"/>
          <w:color w:val="4472C4" w:themeColor="accent1"/>
        </w:rPr>
        <w:t>氏名</w:t>
      </w:r>
    </w:p>
    <w:p w14:paraId="7759289F" w14:textId="77777777" w:rsidR="00FD3E64" w:rsidRPr="000974C7" w:rsidRDefault="00FD3E64">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 xml:space="preserve">3. </w:t>
      </w:r>
      <w:r w:rsidRPr="000974C7">
        <w:rPr>
          <w:rFonts w:ascii="HG丸ｺﾞｼｯｸM-PRO" w:eastAsia="HG丸ｺﾞｼｯｸM-PRO" w:hAnsi="游ゴシック" w:hint="eastAsia"/>
          <w:color w:val="4472C4" w:themeColor="accent1"/>
        </w:rPr>
        <w:t>モニタリングの際に説明等を聴取した</w:t>
      </w:r>
      <w:r w:rsidR="00E86F7C" w:rsidRPr="000974C7">
        <w:rPr>
          <w:rFonts w:ascii="HG丸ｺﾞｼｯｸM-PRO" w:eastAsia="HG丸ｺﾞｼｯｸM-PRO" w:hAnsi="游ゴシック" w:hint="eastAsia"/>
          <w:color w:val="4472C4" w:themeColor="accent1"/>
        </w:rPr>
        <w:t>研究者等</w:t>
      </w:r>
      <w:r w:rsidRPr="000974C7">
        <w:rPr>
          <w:rFonts w:ascii="HG丸ｺﾞｼｯｸM-PRO" w:eastAsia="HG丸ｺﾞｼｯｸM-PRO" w:hAnsi="游ゴシック" w:hint="eastAsia"/>
          <w:color w:val="4472C4" w:themeColor="accent1"/>
        </w:rPr>
        <w:t>の氏名</w:t>
      </w:r>
    </w:p>
    <w:p w14:paraId="3278511A" w14:textId="77777777" w:rsidR="00FD3E64" w:rsidRPr="000974C7" w:rsidRDefault="00FD3E64">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 xml:space="preserve">4. </w:t>
      </w:r>
      <w:r w:rsidRPr="000974C7">
        <w:rPr>
          <w:rFonts w:ascii="HG丸ｺﾞｼｯｸM-PRO" w:eastAsia="HG丸ｺﾞｼｯｸM-PRO" w:hAnsi="游ゴシック" w:hint="eastAsia"/>
          <w:color w:val="4472C4" w:themeColor="accent1"/>
        </w:rPr>
        <w:t>モニタリング結果の概要</w:t>
      </w:r>
    </w:p>
    <w:p w14:paraId="4CCC174E" w14:textId="77777777" w:rsidR="00FD3E64" w:rsidRPr="000974C7" w:rsidRDefault="00FD3E64">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 xml:space="preserve">5. </w:t>
      </w:r>
      <w:r w:rsidR="00E86F7C" w:rsidRPr="000974C7">
        <w:rPr>
          <w:rFonts w:ascii="HG丸ｺﾞｼｯｸM-PRO" w:eastAsia="HG丸ｺﾞｼｯｸM-PRO" w:hAnsi="游ゴシック" w:hint="eastAsia"/>
          <w:color w:val="4472C4" w:themeColor="accent1"/>
        </w:rPr>
        <w:t>疾病等、不適合等の重要な</w:t>
      </w:r>
      <w:r w:rsidRPr="000974C7">
        <w:rPr>
          <w:rFonts w:ascii="HG丸ｺﾞｼｯｸM-PRO" w:eastAsia="HG丸ｺﾞｼｯｸM-PRO" w:hAnsi="游ゴシック" w:hint="eastAsia"/>
          <w:color w:val="4472C4" w:themeColor="accent1"/>
        </w:rPr>
        <w:t>発見事項</w:t>
      </w:r>
      <w:r w:rsidRPr="000974C7">
        <w:rPr>
          <w:rFonts w:ascii="HG丸ｺﾞｼｯｸM-PRO" w:eastAsia="HG丸ｺﾞｼｯｸM-PRO" w:hAnsi="游ゴシック"/>
          <w:color w:val="4472C4" w:themeColor="accent1"/>
        </w:rPr>
        <w:t>/事実</w:t>
      </w:r>
      <w:r w:rsidR="00E86F7C" w:rsidRPr="000974C7">
        <w:rPr>
          <w:rFonts w:ascii="HG丸ｺﾞｼｯｸM-PRO" w:eastAsia="HG丸ｺﾞｼｯｸM-PRO" w:hAnsi="游ゴシック" w:hint="eastAsia"/>
          <w:color w:val="4472C4" w:themeColor="accent1"/>
        </w:rPr>
        <w:t>関係</w:t>
      </w:r>
      <w:r w:rsidRPr="000974C7">
        <w:rPr>
          <w:rFonts w:ascii="HG丸ｺﾞｼｯｸM-PRO" w:eastAsia="HG丸ｺﾞｼｯｸM-PRO" w:hAnsi="游ゴシック" w:hint="eastAsia"/>
          <w:color w:val="4472C4" w:themeColor="accent1"/>
        </w:rPr>
        <w:t>、逸脱等</w:t>
      </w:r>
    </w:p>
    <w:p w14:paraId="4CA6E267" w14:textId="2D573B82" w:rsidR="00FD3E64" w:rsidRPr="000974C7" w:rsidRDefault="00FD3E64">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 xml:space="preserve">6. </w:t>
      </w:r>
      <w:r w:rsidR="00EA3EF6">
        <w:rPr>
          <w:rFonts w:ascii="HG丸ｺﾞｼｯｸM-PRO" w:eastAsia="HG丸ｺﾞｼｯｸM-PRO" w:hAnsi="游ゴシック" w:hint="eastAsia"/>
          <w:color w:val="4472C4" w:themeColor="accent1"/>
        </w:rPr>
        <w:t>不適合</w:t>
      </w:r>
      <w:r w:rsidRPr="000974C7">
        <w:rPr>
          <w:rFonts w:ascii="HG丸ｺﾞｼｯｸM-PRO" w:eastAsia="HG丸ｺﾞｼｯｸM-PRO" w:hAnsi="游ゴシック" w:hint="eastAsia"/>
          <w:color w:val="4472C4" w:themeColor="accent1"/>
        </w:rPr>
        <w:t>等に対して講じられるべき措置及び当該措置に対するモニターの見解</w:t>
      </w:r>
    </w:p>
    <w:p w14:paraId="394865CE" w14:textId="5D75F689" w:rsidR="007430B0" w:rsidRPr="000974C7" w:rsidRDefault="007430B0" w:rsidP="00E427DF">
      <w:pPr>
        <w:rPr>
          <w:rFonts w:ascii="HG丸ｺﾞｼｯｸM-PRO" w:eastAsia="HG丸ｺﾞｼｯｸM-PRO" w:hAnsi="游ゴシック"/>
        </w:rPr>
      </w:pPr>
    </w:p>
    <w:p w14:paraId="117FCB4D" w14:textId="01A986AC" w:rsidR="00E427DF" w:rsidRPr="000974C7" w:rsidRDefault="00E427DF" w:rsidP="00E427DF">
      <w:pPr>
        <w:rPr>
          <w:rFonts w:ascii="HG丸ｺﾞｼｯｸM-PRO" w:eastAsia="HG丸ｺﾞｼｯｸM-PRO" w:hAnsi="游ゴシック"/>
          <w:i/>
          <w:color w:val="FF0000"/>
        </w:rPr>
      </w:pPr>
      <w:r w:rsidRPr="000974C7">
        <w:rPr>
          <w:rFonts w:ascii="HG丸ｺﾞｼｯｸM-PRO" w:eastAsia="HG丸ｺﾞｼｯｸM-PRO" w:hAnsi="游ゴシック" w:hint="eastAsia"/>
          <w:i/>
          <w:color w:val="FF0000"/>
        </w:rPr>
        <w:t>記載例</w:t>
      </w:r>
      <w:r w:rsidR="004355EF" w:rsidRPr="000974C7">
        <w:rPr>
          <w:rFonts w:ascii="HG丸ｺﾞｼｯｸM-PRO" w:eastAsia="HG丸ｺﾞｼｯｸM-PRO" w:hAnsi="游ゴシック"/>
          <w:i/>
          <w:color w:val="FF0000"/>
        </w:rPr>
        <w:t>2：</w:t>
      </w:r>
      <w:r w:rsidRPr="000974C7">
        <w:rPr>
          <w:rFonts w:ascii="HG丸ｺﾞｼｯｸM-PRO" w:eastAsia="HG丸ｺﾞｼｯｸM-PRO" w:hAnsi="游ゴシック" w:hint="eastAsia"/>
          <w:i/>
          <w:color w:val="FF0000"/>
        </w:rPr>
        <w:t>多施設共同研究で中央モニタリングのみ実施する場合</w:t>
      </w:r>
    </w:p>
    <w:p w14:paraId="4D4D1B98" w14:textId="7F5B57D1" w:rsidR="0045296B" w:rsidRPr="000974C7" w:rsidRDefault="005E5C36"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hint="eastAsia"/>
          <w:color w:val="4472C4" w:themeColor="accent1"/>
        </w:rPr>
        <w:t>モニター</w:t>
      </w:r>
      <w:r w:rsidR="00404D63" w:rsidRPr="000974C7">
        <w:rPr>
          <w:rFonts w:ascii="HG丸ｺﾞｼｯｸM-PRO" w:eastAsia="HG丸ｺﾞｼｯｸM-PRO" w:hAnsi="游ゴシック" w:hint="eastAsia"/>
          <w:color w:val="4472C4" w:themeColor="accent1"/>
        </w:rPr>
        <w:t>（又は</w:t>
      </w:r>
      <w:r w:rsidR="0045296B" w:rsidRPr="000974C7">
        <w:rPr>
          <w:rFonts w:ascii="HG丸ｺﾞｼｯｸM-PRO" w:eastAsia="HG丸ｺﾞｼｯｸM-PRO" w:hAnsi="游ゴシック" w:hint="eastAsia"/>
          <w:color w:val="4472C4" w:themeColor="accent1"/>
        </w:rPr>
        <w:t>データマネジメント担当者</w:t>
      </w:r>
      <w:r w:rsidR="00404D63" w:rsidRPr="000974C7">
        <w:rPr>
          <w:rFonts w:ascii="HG丸ｺﾞｼｯｸM-PRO" w:eastAsia="HG丸ｺﾞｼｯｸM-PRO" w:hAnsi="游ゴシック" w:hint="eastAsia"/>
          <w:color w:val="4472C4" w:themeColor="accent1"/>
        </w:rPr>
        <w:t>）</w:t>
      </w:r>
      <w:r w:rsidR="0045296B" w:rsidRPr="000974C7">
        <w:rPr>
          <w:rFonts w:ascii="HG丸ｺﾞｼｯｸM-PRO" w:eastAsia="HG丸ｺﾞｼｯｸM-PRO" w:hAnsi="游ゴシック" w:hint="eastAsia"/>
          <w:color w:val="4472C4" w:themeColor="accent1"/>
        </w:rPr>
        <w:t>は集積データの確認結果及び個々のデータクリーニング状況をあわせて中央モニタリング報告書を作成する。モニタリング責任者は内容を確認し承認する。承認された中央モニタリング報告書を研究代表</w:t>
      </w:r>
      <w:r w:rsidR="00347F99" w:rsidRPr="000974C7">
        <w:rPr>
          <w:rFonts w:ascii="HG丸ｺﾞｼｯｸM-PRO" w:eastAsia="HG丸ｺﾞｼｯｸM-PRO" w:hAnsi="游ゴシック" w:hint="eastAsia"/>
          <w:color w:val="4472C4" w:themeColor="accent1"/>
        </w:rPr>
        <w:t>医師</w:t>
      </w:r>
      <w:r w:rsidR="00404D63" w:rsidRPr="000974C7">
        <w:rPr>
          <w:rFonts w:ascii="HG丸ｺﾞｼｯｸM-PRO" w:eastAsia="HG丸ｺﾞｼｯｸM-PRO" w:hAnsi="游ゴシック" w:hint="eastAsia"/>
          <w:color w:val="4472C4" w:themeColor="accent1"/>
        </w:rPr>
        <w:t>及び各医療機関の研究責任</w:t>
      </w:r>
      <w:r w:rsidR="00347F99" w:rsidRPr="000974C7">
        <w:rPr>
          <w:rFonts w:ascii="HG丸ｺﾞｼｯｸM-PRO" w:eastAsia="HG丸ｺﾞｼｯｸM-PRO" w:hAnsi="游ゴシック" w:hint="eastAsia"/>
          <w:color w:val="4472C4" w:themeColor="accent1"/>
        </w:rPr>
        <w:t>医師</w:t>
      </w:r>
      <w:r w:rsidR="0045296B" w:rsidRPr="000974C7">
        <w:rPr>
          <w:rFonts w:ascii="HG丸ｺﾞｼｯｸM-PRO" w:eastAsia="HG丸ｺﾞｼｯｸM-PRO" w:hAnsi="游ゴシック" w:hint="eastAsia"/>
          <w:color w:val="4472C4" w:themeColor="accent1"/>
        </w:rPr>
        <w:t>に提出する。</w:t>
      </w:r>
    </w:p>
    <w:p w14:paraId="22286798" w14:textId="77777777" w:rsidR="0045296B" w:rsidRPr="000974C7" w:rsidRDefault="0045296B"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hint="eastAsia"/>
          <w:color w:val="4472C4" w:themeColor="accent1"/>
        </w:rPr>
        <w:t>中央モニタリング報告書には以下の項目等を記載する。</w:t>
      </w:r>
    </w:p>
    <w:p w14:paraId="031AEFBD" w14:textId="05C4D262" w:rsidR="0045296B" w:rsidRPr="000974C7" w:rsidRDefault="00891107"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1．</w:t>
      </w:r>
      <w:r w:rsidR="0045296B" w:rsidRPr="000974C7">
        <w:rPr>
          <w:rFonts w:ascii="HG丸ｺﾞｼｯｸM-PRO" w:eastAsia="HG丸ｺﾞｼｯｸM-PRO" w:hAnsi="游ゴシック" w:hint="eastAsia"/>
          <w:color w:val="4472C4" w:themeColor="accent1"/>
        </w:rPr>
        <w:t>データの集計締切日</w:t>
      </w:r>
    </w:p>
    <w:p w14:paraId="3B6BDE02" w14:textId="62DA18DF" w:rsidR="0045296B" w:rsidRPr="000974C7" w:rsidRDefault="00891107"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2．</w:t>
      </w:r>
      <w:r w:rsidR="005E5C36" w:rsidRPr="000974C7">
        <w:rPr>
          <w:rFonts w:ascii="HG丸ｺﾞｼｯｸM-PRO" w:eastAsia="HG丸ｺﾞｼｯｸM-PRO" w:hAnsi="游ゴシック" w:hint="eastAsia"/>
          <w:color w:val="4472C4" w:themeColor="accent1"/>
        </w:rPr>
        <w:t>モニター</w:t>
      </w:r>
      <w:r w:rsidR="00404D63" w:rsidRPr="000974C7">
        <w:rPr>
          <w:rFonts w:ascii="HG丸ｺﾞｼｯｸM-PRO" w:eastAsia="HG丸ｺﾞｼｯｸM-PRO" w:hAnsi="游ゴシック" w:hint="eastAsia"/>
          <w:color w:val="4472C4" w:themeColor="accent1"/>
        </w:rPr>
        <w:t>（又は</w:t>
      </w:r>
      <w:r w:rsidR="0045296B" w:rsidRPr="000974C7">
        <w:rPr>
          <w:rFonts w:ascii="HG丸ｺﾞｼｯｸM-PRO" w:eastAsia="HG丸ｺﾞｼｯｸM-PRO" w:hAnsi="游ゴシック" w:hint="eastAsia"/>
          <w:color w:val="4472C4" w:themeColor="accent1"/>
        </w:rPr>
        <w:t>データマネジメント担当者</w:t>
      </w:r>
      <w:r w:rsidR="00404D63" w:rsidRPr="000974C7">
        <w:rPr>
          <w:rFonts w:ascii="HG丸ｺﾞｼｯｸM-PRO" w:eastAsia="HG丸ｺﾞｼｯｸM-PRO" w:hAnsi="游ゴシック" w:hint="eastAsia"/>
          <w:color w:val="4472C4" w:themeColor="accent1"/>
        </w:rPr>
        <w:t>）</w:t>
      </w:r>
      <w:r w:rsidR="0045296B" w:rsidRPr="000974C7">
        <w:rPr>
          <w:rFonts w:ascii="HG丸ｺﾞｼｯｸM-PRO" w:eastAsia="HG丸ｺﾞｼｯｸM-PRO" w:hAnsi="游ゴシック" w:hint="eastAsia"/>
          <w:color w:val="4472C4" w:themeColor="accent1"/>
        </w:rPr>
        <w:t>の</w:t>
      </w:r>
      <w:r w:rsidR="00404D63" w:rsidRPr="000974C7">
        <w:rPr>
          <w:rFonts w:ascii="HG丸ｺﾞｼｯｸM-PRO" w:eastAsia="HG丸ｺﾞｼｯｸM-PRO" w:hAnsi="游ゴシック" w:hint="eastAsia"/>
          <w:color w:val="4472C4" w:themeColor="accent1"/>
        </w:rPr>
        <w:t>所属・</w:t>
      </w:r>
      <w:r w:rsidR="0045296B" w:rsidRPr="000974C7">
        <w:rPr>
          <w:rFonts w:ascii="HG丸ｺﾞｼｯｸM-PRO" w:eastAsia="HG丸ｺﾞｼｯｸM-PRO" w:hAnsi="游ゴシック" w:hint="eastAsia"/>
          <w:color w:val="4472C4" w:themeColor="accent1"/>
        </w:rPr>
        <w:t>氏名</w:t>
      </w:r>
    </w:p>
    <w:p w14:paraId="3430BCFC" w14:textId="5D415E9D" w:rsidR="0045296B" w:rsidRPr="000974C7" w:rsidRDefault="00891107"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3．</w:t>
      </w:r>
      <w:r w:rsidR="0045296B" w:rsidRPr="000974C7">
        <w:rPr>
          <w:rFonts w:ascii="HG丸ｺﾞｼｯｸM-PRO" w:eastAsia="HG丸ｺﾞｼｯｸM-PRO" w:hAnsi="游ゴシック" w:hint="eastAsia"/>
          <w:color w:val="4472C4" w:themeColor="accent1"/>
        </w:rPr>
        <w:t>研究進捗状況</w:t>
      </w:r>
      <w:r w:rsidR="00634C7A" w:rsidRPr="000974C7">
        <w:rPr>
          <w:rFonts w:ascii="HG丸ｺﾞｼｯｸM-PRO" w:eastAsia="HG丸ｺﾞｼｯｸM-PRO" w:hAnsi="游ゴシック" w:hint="eastAsia"/>
          <w:color w:val="4472C4" w:themeColor="accent1"/>
        </w:rPr>
        <w:t>（症例登録状況</w:t>
      </w:r>
      <w:r w:rsidRPr="000974C7">
        <w:rPr>
          <w:rFonts w:ascii="HG丸ｺﾞｼｯｸM-PRO" w:eastAsia="HG丸ｺﾞｼｯｸM-PRO" w:hAnsi="游ゴシック" w:hint="eastAsia"/>
          <w:color w:val="4472C4" w:themeColor="accent1"/>
        </w:rPr>
        <w:t>、不適格・脱落症例状況等）</w:t>
      </w:r>
    </w:p>
    <w:p w14:paraId="4CCEDA40" w14:textId="757E17B0" w:rsidR="0045296B" w:rsidRPr="000974C7" w:rsidRDefault="00891107"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4．</w:t>
      </w:r>
      <w:r w:rsidR="0045296B" w:rsidRPr="000974C7">
        <w:rPr>
          <w:rFonts w:ascii="HG丸ｺﾞｼｯｸM-PRO" w:eastAsia="HG丸ｺﾞｼｯｸM-PRO" w:hAnsi="游ゴシック" w:hint="eastAsia"/>
          <w:color w:val="4472C4" w:themeColor="accent1"/>
        </w:rPr>
        <w:t>症例報告書提出状況／</w:t>
      </w:r>
      <w:r w:rsidR="0045296B" w:rsidRPr="000974C7">
        <w:rPr>
          <w:rFonts w:ascii="HG丸ｺﾞｼｯｸM-PRO" w:eastAsia="HG丸ｺﾞｼｯｸM-PRO" w:hAnsi="游ゴシック"/>
          <w:color w:val="4472C4" w:themeColor="accent1"/>
        </w:rPr>
        <w:t>EDC入力状況</w:t>
      </w:r>
    </w:p>
    <w:p w14:paraId="3697A6C3" w14:textId="010E6003" w:rsidR="0045296B" w:rsidRPr="006853BB" w:rsidRDefault="00891107">
      <w:pPr>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HG丸ｺﾞｼｯｸM-PRO" w:eastAsia="HG丸ｺﾞｼｯｸM-PRO" w:hAnsi="HG丸ｺﾞｼｯｸM-PRO" w:cs="HG丸ｺﾞｼｯｸM-PRO"/>
          <w:color w:val="4472C4" w:themeColor="accent1"/>
        </w:rPr>
        <w:t>5．</w:t>
      </w:r>
      <w:r w:rsidR="00FA7276" w:rsidRPr="006853BB">
        <w:rPr>
          <w:rFonts w:ascii="HG丸ｺﾞｼｯｸM-PRO" w:eastAsia="HG丸ｺﾞｼｯｸM-PRO" w:hAnsi="HG丸ｺﾞｼｯｸM-PRO" w:cs="HG丸ｺﾞｼｯｸM-PRO" w:hint="eastAsia"/>
          <w:color w:val="4472C4" w:themeColor="accent1"/>
        </w:rPr>
        <w:t>疾病等</w:t>
      </w:r>
      <w:r w:rsidRPr="006853BB">
        <w:rPr>
          <w:rFonts w:ascii="HG丸ｺﾞｼｯｸM-PRO,游ゴシック" w:eastAsia="HG丸ｺﾞｼｯｸM-PRO,游ゴシック" w:hAnsi="HG丸ｺﾞｼｯｸM-PRO,游ゴシック" w:cs="HG丸ｺﾞｼｯｸM-PRO,游ゴシック" w:hint="eastAsia"/>
          <w:color w:val="4472C4" w:themeColor="accent1"/>
        </w:rPr>
        <w:t>・</w:t>
      </w:r>
    </w:p>
    <w:p w14:paraId="001DBD24" w14:textId="70A31DC8" w:rsidR="0045296B" w:rsidRPr="000974C7" w:rsidRDefault="00891107"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6．</w:t>
      </w:r>
      <w:r w:rsidR="00EA3EF6">
        <w:rPr>
          <w:rFonts w:ascii="HG丸ｺﾞｼｯｸM-PRO" w:eastAsia="HG丸ｺﾞｼｯｸM-PRO" w:hAnsi="游ゴシック" w:hint="eastAsia"/>
          <w:color w:val="4472C4" w:themeColor="accent1"/>
        </w:rPr>
        <w:t>不適合</w:t>
      </w:r>
      <w:r w:rsidRPr="000974C7">
        <w:rPr>
          <w:rFonts w:ascii="HG丸ｺﾞｼｯｸM-PRO" w:eastAsia="HG丸ｺﾞｼｯｸM-PRO" w:hAnsi="游ゴシック" w:hint="eastAsia"/>
          <w:color w:val="4472C4" w:themeColor="accent1"/>
        </w:rPr>
        <w:t>事例（時期、</w:t>
      </w:r>
      <w:r w:rsidR="00EA3EF6">
        <w:rPr>
          <w:rFonts w:ascii="HG丸ｺﾞｼｯｸM-PRO" w:eastAsia="HG丸ｺﾞｼｯｸM-PRO" w:hAnsi="游ゴシック" w:hint="eastAsia"/>
          <w:color w:val="4472C4" w:themeColor="accent1"/>
        </w:rPr>
        <w:t>不適合</w:t>
      </w:r>
      <w:r w:rsidRPr="000974C7">
        <w:rPr>
          <w:rFonts w:ascii="HG丸ｺﾞｼｯｸM-PRO" w:eastAsia="HG丸ｺﾞｼｯｸM-PRO" w:hAnsi="游ゴシック" w:hint="eastAsia"/>
          <w:color w:val="4472C4" w:themeColor="accent1"/>
        </w:rPr>
        <w:t>項目等）</w:t>
      </w:r>
    </w:p>
    <w:p w14:paraId="5A5541A6" w14:textId="0C66B329" w:rsidR="00634C7A" w:rsidRPr="000974C7" w:rsidRDefault="00891107" w:rsidP="0045296B">
      <w:pPr>
        <w:rPr>
          <w:rFonts w:ascii="HG丸ｺﾞｼｯｸM-PRO" w:eastAsia="HG丸ｺﾞｼｯｸM-PRO" w:hAnsi="游ゴシック"/>
          <w:color w:val="4472C4" w:themeColor="accent1"/>
        </w:rPr>
      </w:pPr>
      <w:r w:rsidRPr="000974C7">
        <w:rPr>
          <w:rFonts w:ascii="HG丸ｺﾞｼｯｸM-PRO" w:eastAsia="HG丸ｺﾞｼｯｸM-PRO" w:hAnsi="游ゴシック"/>
          <w:color w:val="4472C4" w:themeColor="accent1"/>
        </w:rPr>
        <w:t>7．その他、</w:t>
      </w:r>
      <w:r w:rsidR="0045296B" w:rsidRPr="000974C7">
        <w:rPr>
          <w:rFonts w:ascii="HG丸ｺﾞｼｯｸM-PRO" w:eastAsia="HG丸ｺﾞｼｯｸM-PRO" w:hAnsi="游ゴシック" w:hint="eastAsia"/>
          <w:color w:val="4472C4" w:themeColor="accent1"/>
        </w:rPr>
        <w:t>問題点</w:t>
      </w:r>
      <w:r w:rsidRPr="000974C7">
        <w:rPr>
          <w:rFonts w:ascii="HG丸ｺﾞｼｯｸM-PRO" w:eastAsia="HG丸ｺﾞｼｯｸM-PRO" w:hAnsi="游ゴシック" w:hint="eastAsia"/>
          <w:color w:val="4472C4" w:themeColor="accent1"/>
        </w:rPr>
        <w:t>など</w:t>
      </w:r>
    </w:p>
    <w:p w14:paraId="7CD70F2B" w14:textId="77777777" w:rsidR="00891107" w:rsidRPr="000974C7" w:rsidRDefault="00891107" w:rsidP="0045296B">
      <w:pPr>
        <w:rPr>
          <w:rFonts w:ascii="HG丸ｺﾞｼｯｸM-PRO" w:eastAsia="HG丸ｺﾞｼｯｸM-PRO" w:hAnsi="游ゴシック"/>
          <w:color w:val="4472C4" w:themeColor="accent1"/>
        </w:rPr>
      </w:pPr>
    </w:p>
    <w:p w14:paraId="484D925F" w14:textId="56B1E264" w:rsidR="00E427DF" w:rsidRPr="000974C7" w:rsidRDefault="00E427DF" w:rsidP="00E427DF">
      <w:pPr>
        <w:rPr>
          <w:rFonts w:ascii="HG丸ｺﾞｼｯｸM-PRO" w:eastAsia="HG丸ｺﾞｼｯｸM-PRO" w:hAnsi="游ゴシック"/>
          <w:i/>
          <w:color w:val="FF0000"/>
        </w:rPr>
      </w:pPr>
      <w:r w:rsidRPr="000974C7">
        <w:rPr>
          <w:rFonts w:ascii="HG丸ｺﾞｼｯｸM-PRO" w:eastAsia="HG丸ｺﾞｼｯｸM-PRO" w:hAnsi="游ゴシック" w:hint="eastAsia"/>
          <w:i/>
          <w:color w:val="FF0000"/>
        </w:rPr>
        <w:t>記載例</w:t>
      </w:r>
      <w:r w:rsidR="004355EF" w:rsidRPr="000974C7">
        <w:rPr>
          <w:rFonts w:ascii="HG丸ｺﾞｼｯｸM-PRO" w:eastAsia="HG丸ｺﾞｼｯｸM-PRO" w:hAnsi="游ゴシック"/>
          <w:i/>
          <w:color w:val="FF0000"/>
        </w:rPr>
        <w:t>3：</w:t>
      </w:r>
      <w:r w:rsidRPr="000974C7">
        <w:rPr>
          <w:rFonts w:ascii="HG丸ｺﾞｼｯｸM-PRO" w:eastAsia="HG丸ｺﾞｼｯｸM-PRO" w:hAnsi="游ゴシック" w:hint="eastAsia"/>
          <w:i/>
          <w:color w:val="FF0000"/>
        </w:rPr>
        <w:t>多施設共同研究で中央モニタリングと施設モニタリングを行う場合</w:t>
      </w:r>
    </w:p>
    <w:p w14:paraId="0EDABB9A" w14:textId="031A4D00" w:rsidR="00891107" w:rsidRPr="006853BB" w:rsidRDefault="00891107">
      <w:pPr>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HG丸ｺﾞｼｯｸM-PRO,游ゴシック" w:eastAsia="HG丸ｺﾞｼｯｸM-PRO,游ゴシック" w:hAnsi="HG丸ｺﾞｼｯｸM-PRO,游ゴシック" w:cs="HG丸ｺﾞｼｯｸM-PRO,游ゴシック" w:hint="eastAsia"/>
          <w:color w:val="4472C4" w:themeColor="accent1"/>
        </w:rPr>
        <w:t xml:space="preserve">　</w:t>
      </w:r>
      <w:r w:rsidR="006470C7" w:rsidRPr="006853BB">
        <w:rPr>
          <w:rFonts w:ascii="HG丸ｺﾞｼｯｸM-PRO" w:eastAsia="HG丸ｺﾞｼｯｸM-PRO" w:hAnsi="HG丸ｺﾞｼｯｸM-PRO" w:cs="HG丸ｺﾞｼｯｸM-PRO" w:hint="eastAsia"/>
          <w:color w:val="4472C4" w:themeColor="accent1"/>
        </w:rPr>
        <w:t>研究責任</w:t>
      </w:r>
      <w:r w:rsidRPr="006853BB">
        <w:rPr>
          <w:rFonts w:ascii="HG丸ｺﾞｼｯｸM-PRO" w:eastAsia="HG丸ｺﾞｼｯｸM-PRO" w:hAnsi="HG丸ｺﾞｼｯｸM-PRO" w:cs="HG丸ｺﾞｼｯｸM-PRO" w:hint="eastAsia"/>
          <w:color w:val="4472C4" w:themeColor="accent1"/>
        </w:rPr>
        <w:t>医師／研究代表</w:t>
      </w:r>
      <w:r w:rsidR="006470C7" w:rsidRPr="006853BB">
        <w:rPr>
          <w:rFonts w:ascii="HG丸ｺﾞｼｯｸM-PRO" w:eastAsia="HG丸ｺﾞｼｯｸM-PRO" w:hAnsi="HG丸ｺﾞｼｯｸM-PRO" w:cs="HG丸ｺﾞｼｯｸM-PRO" w:hint="eastAsia"/>
          <w:color w:val="4472C4" w:themeColor="accent1"/>
        </w:rPr>
        <w:t>医師</w:t>
      </w:r>
      <w:r w:rsidRPr="006853BB">
        <w:rPr>
          <w:rFonts w:ascii="HG丸ｺﾞｼｯｸM-PRO" w:eastAsia="HG丸ｺﾞｼｯｸM-PRO" w:hAnsi="HG丸ｺﾞｼｯｸM-PRO" w:cs="HG丸ｺﾞｼｯｸM-PRO" w:hint="eastAsia"/>
          <w:color w:val="4472C4" w:themeColor="accent1"/>
        </w:rPr>
        <w:t>は、モニター、データマネジメント担当者、並びにモニタリング責任者と協力して、本手順書に従い実施したモニタリングの結果をすべて統括したモニタリング結果報告書を作成する。</w:t>
      </w:r>
    </w:p>
    <w:p w14:paraId="019631B1" w14:textId="57D75D60" w:rsidR="00E427DF" w:rsidRPr="006853BB" w:rsidRDefault="00891107">
      <w:pPr>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HG丸ｺﾞｼｯｸM-PRO" w:eastAsia="HG丸ｺﾞｼｯｸM-PRO" w:hAnsi="HG丸ｺﾞｼｯｸM-PRO" w:cs="HG丸ｺﾞｼｯｸM-PRO" w:hint="eastAsia"/>
          <w:color w:val="4472C4" w:themeColor="accent1"/>
        </w:rPr>
        <w:t>また、</w:t>
      </w:r>
      <w:r w:rsidR="006470C7" w:rsidRPr="006853BB">
        <w:rPr>
          <w:rFonts w:ascii="HG丸ｺﾞｼｯｸM-PRO" w:eastAsia="HG丸ｺﾞｼｯｸM-PRO" w:hAnsi="HG丸ｺﾞｼｯｸM-PRO" w:cs="HG丸ｺﾞｼｯｸM-PRO" w:hint="eastAsia"/>
          <w:color w:val="4472C4" w:themeColor="accent1"/>
        </w:rPr>
        <w:t>研究責任</w:t>
      </w:r>
      <w:r w:rsidRPr="006853BB">
        <w:rPr>
          <w:rFonts w:ascii="HG丸ｺﾞｼｯｸM-PRO" w:eastAsia="HG丸ｺﾞｼｯｸM-PRO" w:hAnsi="HG丸ｺﾞｼｯｸM-PRO" w:cs="HG丸ｺﾞｼｯｸM-PRO" w:hint="eastAsia"/>
          <w:color w:val="4472C4" w:themeColor="accent1"/>
        </w:rPr>
        <w:t>医師／研究代表</w:t>
      </w:r>
      <w:r w:rsidR="006470C7" w:rsidRPr="006853BB">
        <w:rPr>
          <w:rFonts w:ascii="HG丸ｺﾞｼｯｸM-PRO" w:eastAsia="HG丸ｺﾞｼｯｸM-PRO" w:hAnsi="HG丸ｺﾞｼｯｸM-PRO" w:cs="HG丸ｺﾞｼｯｸM-PRO" w:hint="eastAsia"/>
          <w:color w:val="4472C4" w:themeColor="accent1"/>
        </w:rPr>
        <w:t>医師</w:t>
      </w:r>
      <w:r w:rsidRPr="006853BB">
        <w:rPr>
          <w:rFonts w:ascii="HG丸ｺﾞｼｯｸM-PRO" w:eastAsia="HG丸ｺﾞｼｯｸM-PRO" w:hAnsi="HG丸ｺﾞｼｯｸM-PRO" w:cs="HG丸ｺﾞｼｯｸM-PRO" w:hint="eastAsia"/>
          <w:color w:val="4472C4" w:themeColor="accent1"/>
        </w:rPr>
        <w:t>は、作成したモニタリング結果報告書を、各実施医療機関の研究責任</w:t>
      </w:r>
      <w:r w:rsidR="006470C7" w:rsidRPr="006853BB">
        <w:rPr>
          <w:rFonts w:ascii="HG丸ｺﾞｼｯｸM-PRO" w:eastAsia="HG丸ｺﾞｼｯｸM-PRO" w:hAnsi="HG丸ｺﾞｼｯｸM-PRO" w:cs="HG丸ｺﾞｼｯｸM-PRO" w:hint="eastAsia"/>
          <w:color w:val="4472C4" w:themeColor="accent1"/>
        </w:rPr>
        <w:t>医師</w:t>
      </w:r>
      <w:r w:rsidRPr="006853BB">
        <w:rPr>
          <w:rFonts w:ascii="HG丸ｺﾞｼｯｸM-PRO" w:eastAsia="HG丸ｺﾞｼｯｸM-PRO" w:hAnsi="HG丸ｺﾞｼｯｸM-PRO" w:cs="HG丸ｺﾞｼｯｸM-PRO" w:hint="eastAsia"/>
          <w:color w:val="4472C4" w:themeColor="accent1"/>
        </w:rPr>
        <w:t>等にフィードバックする。</w:t>
      </w:r>
    </w:p>
    <w:p w14:paraId="29766841" w14:textId="31379F8D" w:rsidR="00717C2E" w:rsidRPr="000974C7" w:rsidRDefault="00FA7276" w:rsidP="00FA7276">
      <w:pPr>
        <w:pStyle w:val="1"/>
        <w:rPr>
          <w:rFonts w:ascii="HG丸ｺﾞｼｯｸM-PRO" w:eastAsia="HG丸ｺﾞｼｯｸM-PRO"/>
        </w:rPr>
      </w:pPr>
      <w:bookmarkStart w:id="20" w:name="_Toc529173362"/>
      <w:r w:rsidRPr="000974C7">
        <w:rPr>
          <w:rFonts w:ascii="HG丸ｺﾞｼｯｸM-PRO" w:eastAsia="HG丸ｺﾞｼｯｸM-PRO"/>
        </w:rPr>
        <w:t>7．</w:t>
      </w:r>
      <w:r w:rsidRPr="000974C7">
        <w:rPr>
          <w:rFonts w:ascii="HG丸ｺﾞｼｯｸM-PRO" w:eastAsia="HG丸ｺﾞｼｯｸM-PRO" w:hint="eastAsia"/>
        </w:rPr>
        <w:t>守秘義務</w:t>
      </w:r>
      <w:bookmarkEnd w:id="20"/>
    </w:p>
    <w:p w14:paraId="3E8A45FA" w14:textId="63F91653" w:rsidR="00E86F7C" w:rsidRPr="000974C7" w:rsidRDefault="00E86F7C" w:rsidP="003043C0">
      <w:pPr>
        <w:spacing w:line="354" w:lineRule="exact"/>
        <w:ind w:leftChars="202" w:left="424" w:firstLineChars="100" w:firstLine="210"/>
        <w:rPr>
          <w:rFonts w:ascii="HG丸ｺﾞｼｯｸM-PRO" w:eastAsia="HG丸ｺﾞｼｯｸM-PRO" w:hAnsi="游ゴシック"/>
          <w:i/>
          <w:color w:val="FF0000"/>
        </w:rPr>
      </w:pPr>
      <w:r w:rsidRPr="000974C7">
        <w:rPr>
          <w:rFonts w:ascii="HG丸ｺﾞｼｯｸM-PRO" w:eastAsia="HG丸ｺﾞｼｯｸM-PRO" w:hAnsi="游ゴシック" w:hint="eastAsia"/>
          <w:i/>
          <w:color w:val="FF0000"/>
        </w:rPr>
        <w:t>この項にはモニタリング責任者・</w:t>
      </w:r>
      <w:r w:rsidR="005E5C36" w:rsidRPr="000974C7">
        <w:rPr>
          <w:rFonts w:ascii="HG丸ｺﾞｼｯｸM-PRO" w:eastAsia="HG丸ｺﾞｼｯｸM-PRO" w:hAnsi="游ゴシック" w:hint="eastAsia"/>
          <w:i/>
          <w:color w:val="FF0000"/>
        </w:rPr>
        <w:t>モニター</w:t>
      </w:r>
      <w:r w:rsidRPr="000974C7">
        <w:rPr>
          <w:rFonts w:ascii="HG丸ｺﾞｼｯｸM-PRO" w:eastAsia="HG丸ｺﾞｼｯｸM-PRO" w:hAnsi="游ゴシック" w:hint="eastAsia"/>
          <w:i/>
          <w:color w:val="FF0000"/>
        </w:rPr>
        <w:t>が遵守すべき、個人情報や機密情報を保全するための守秘義務について記載する。</w:t>
      </w:r>
    </w:p>
    <w:p w14:paraId="59AB62C8" w14:textId="77777777" w:rsidR="00E86F7C" w:rsidRPr="000974C7" w:rsidRDefault="00E86F7C" w:rsidP="003043C0">
      <w:pPr>
        <w:spacing w:line="354" w:lineRule="exact"/>
        <w:ind w:leftChars="202" w:left="424" w:firstLineChars="100" w:firstLine="210"/>
        <w:rPr>
          <w:rFonts w:ascii="HG丸ｺﾞｼｯｸM-PRO" w:eastAsia="HG丸ｺﾞｼｯｸM-PRO" w:hAnsi="游ゴシック"/>
        </w:rPr>
      </w:pPr>
    </w:p>
    <w:p w14:paraId="1EF98021" w14:textId="760C5818" w:rsidR="00717C2E" w:rsidRPr="006853BB" w:rsidRDefault="00E86F7C" w:rsidP="006853BB">
      <w:pPr>
        <w:spacing w:line="354" w:lineRule="exact"/>
        <w:ind w:leftChars="202" w:left="424"/>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HG丸ｺﾞｼｯｸM-PRO" w:eastAsia="HG丸ｺﾞｼｯｸM-PRO" w:hAnsi="HG丸ｺﾞｼｯｸM-PRO" w:cs="HG丸ｺﾞｼｯｸM-PRO" w:hint="eastAsia"/>
          <w:i/>
          <w:iCs/>
          <w:color w:val="FF0000"/>
        </w:rPr>
        <w:t>記載例：</w:t>
      </w:r>
      <w:r w:rsidR="00717C2E" w:rsidRPr="006853BB">
        <w:rPr>
          <w:rFonts w:ascii="HG丸ｺﾞｼｯｸM-PRO" w:eastAsia="HG丸ｺﾞｼｯｸM-PRO" w:hAnsi="HG丸ｺﾞｼｯｸM-PRO" w:cs="HG丸ｺﾞｼｯｸM-PRO" w:hint="eastAsia"/>
          <w:color w:val="4472C4" w:themeColor="accent1"/>
        </w:rPr>
        <w:t>モニタ</w:t>
      </w:r>
      <w:r w:rsidRPr="006853BB">
        <w:rPr>
          <w:rFonts w:ascii="HG丸ｺﾞｼｯｸM-PRO" w:eastAsia="HG丸ｺﾞｼｯｸM-PRO" w:hAnsi="HG丸ｺﾞｼｯｸM-PRO" w:cs="HG丸ｺﾞｼｯｸM-PRO" w:hint="eastAsia"/>
          <w:color w:val="4472C4" w:themeColor="accent1"/>
        </w:rPr>
        <w:t>リング責任者及び担当者</w:t>
      </w:r>
      <w:r w:rsidR="00717C2E" w:rsidRPr="006853BB">
        <w:rPr>
          <w:rFonts w:ascii="HG丸ｺﾞｼｯｸM-PRO" w:eastAsia="HG丸ｺﾞｼｯｸM-PRO" w:hAnsi="HG丸ｺﾞｼｯｸM-PRO" w:cs="HG丸ｺﾞｼｯｸM-PRO" w:hint="eastAsia"/>
          <w:color w:val="4472C4" w:themeColor="accent1"/>
        </w:rPr>
        <w:t>は、</w:t>
      </w:r>
      <w:r w:rsidRPr="006853BB">
        <w:rPr>
          <w:rFonts w:ascii="HG丸ｺﾞｼｯｸM-PRO" w:eastAsia="HG丸ｺﾞｼｯｸM-PRO" w:hAnsi="HG丸ｺﾞｼｯｸM-PRO" w:cs="HG丸ｺﾞｼｯｸM-PRO" w:hint="eastAsia"/>
          <w:color w:val="4472C4" w:themeColor="accent1"/>
        </w:rPr>
        <w:t>業務上知り得た</w:t>
      </w:r>
      <w:r w:rsidR="00E873AB" w:rsidRPr="006853BB">
        <w:rPr>
          <w:rFonts w:ascii="HG丸ｺﾞｼｯｸM-PRO" w:eastAsia="HG丸ｺﾞｼｯｸM-PRO" w:hAnsi="HG丸ｺﾞｼｯｸM-PRO" w:cs="HG丸ｺﾞｼｯｸM-PRO" w:hint="eastAsia"/>
          <w:color w:val="4472C4" w:themeColor="accent1"/>
        </w:rPr>
        <w:t>本研究</w:t>
      </w:r>
      <w:r w:rsidRPr="006853BB">
        <w:rPr>
          <w:rFonts w:ascii="HG丸ｺﾞｼｯｸM-PRO" w:eastAsia="HG丸ｺﾞｼｯｸM-PRO" w:hAnsi="HG丸ｺﾞｼｯｸM-PRO" w:cs="HG丸ｺﾞｼｯｸM-PRO" w:hint="eastAsia"/>
          <w:color w:val="4472C4" w:themeColor="accent1"/>
        </w:rPr>
        <w:t>に関する情報ならびに研究対象者の秘密</w:t>
      </w:r>
      <w:r w:rsidR="00717C2E" w:rsidRPr="006853BB">
        <w:rPr>
          <w:rFonts w:ascii="HG丸ｺﾞｼｯｸM-PRO" w:eastAsia="HG丸ｺﾞｼｯｸM-PRO" w:hAnsi="HG丸ｺﾞｼｯｸM-PRO" w:cs="HG丸ｺﾞｼｯｸM-PRO" w:hint="eastAsia"/>
          <w:color w:val="4472C4" w:themeColor="accent1"/>
        </w:rPr>
        <w:t>、身元に関する情報その他の個人情報を</w:t>
      </w:r>
      <w:r w:rsidRPr="006853BB">
        <w:rPr>
          <w:rFonts w:ascii="HG丸ｺﾞｼｯｸM-PRO" w:eastAsia="HG丸ｺﾞｼｯｸM-PRO" w:hAnsi="HG丸ｺﾞｼｯｸM-PRO" w:cs="HG丸ｺﾞｼｯｸM-PRO" w:hint="eastAsia"/>
          <w:color w:val="4472C4" w:themeColor="accent1"/>
        </w:rPr>
        <w:t>正当な理由なく漏らしてはならない</w:t>
      </w:r>
      <w:r w:rsidR="00717C2E" w:rsidRPr="006853BB">
        <w:rPr>
          <w:rFonts w:ascii="HG丸ｺﾞｼｯｸM-PRO,游ゴシック" w:eastAsia="HG丸ｺﾞｼｯｸM-PRO,游ゴシック" w:hAnsi="HG丸ｺﾞｼｯｸM-PRO,游ゴシック" w:cs="HG丸ｺﾞｼｯｸM-PRO,游ゴシック" w:hint="eastAsia"/>
          <w:color w:val="4472C4" w:themeColor="accent1"/>
        </w:rPr>
        <w:t>。</w:t>
      </w:r>
      <w:r w:rsidR="00006F01" w:rsidRPr="006853BB">
        <w:rPr>
          <w:rFonts w:ascii="HG丸ｺﾞｼｯｸM-PRO" w:eastAsia="HG丸ｺﾞｼｯｸM-PRO" w:hAnsi="HG丸ｺﾞｼｯｸM-PRO" w:cs="HG丸ｺﾞｼｯｸM-PRO" w:hint="eastAsia"/>
          <w:color w:val="4472C4" w:themeColor="accent1"/>
        </w:rPr>
        <w:t>本業務に従事しなくなった後も同様とする。</w:t>
      </w:r>
    </w:p>
    <w:p w14:paraId="64B533EC" w14:textId="77777777" w:rsidR="00006F01" w:rsidRPr="000974C7" w:rsidRDefault="00006F01" w:rsidP="00E86F7C">
      <w:pPr>
        <w:spacing w:line="354" w:lineRule="exact"/>
        <w:ind w:leftChars="202" w:left="424"/>
        <w:rPr>
          <w:rFonts w:ascii="HG丸ｺﾞｼｯｸM-PRO" w:eastAsia="HG丸ｺﾞｼｯｸM-PRO" w:hAnsi="游ゴシック"/>
          <w:color w:val="4472C4" w:themeColor="accent1"/>
        </w:rPr>
      </w:pPr>
    </w:p>
    <w:p w14:paraId="1695DEF2" w14:textId="0431FEA7" w:rsidR="00006F01" w:rsidRPr="000974C7" w:rsidRDefault="00FA7276" w:rsidP="00FA7276">
      <w:pPr>
        <w:pStyle w:val="1"/>
        <w:rPr>
          <w:rFonts w:ascii="HG丸ｺﾞｼｯｸM-PRO" w:eastAsia="HG丸ｺﾞｼｯｸM-PRO"/>
        </w:rPr>
      </w:pPr>
      <w:bookmarkStart w:id="21" w:name="_Toc529173363"/>
      <w:r w:rsidRPr="000974C7">
        <w:rPr>
          <w:rFonts w:ascii="HG丸ｺﾞｼｯｸM-PRO" w:eastAsia="HG丸ｺﾞｼｯｸM-PRO"/>
        </w:rPr>
        <w:t>8．</w:t>
      </w:r>
      <w:r w:rsidRPr="000974C7">
        <w:rPr>
          <w:rFonts w:ascii="HG丸ｺﾞｼｯｸM-PRO" w:eastAsia="HG丸ｺﾞｼｯｸM-PRO" w:hint="eastAsia"/>
        </w:rPr>
        <w:t>資料等の保存</w:t>
      </w:r>
      <w:bookmarkEnd w:id="21"/>
    </w:p>
    <w:p w14:paraId="0E96A735" w14:textId="1944FC86" w:rsidR="00006F01" w:rsidRPr="000974C7" w:rsidRDefault="00B46194" w:rsidP="00006F01">
      <w:pPr>
        <w:spacing w:line="354" w:lineRule="exact"/>
        <w:ind w:leftChars="202" w:left="424" w:firstLineChars="100" w:firstLine="210"/>
        <w:rPr>
          <w:rFonts w:ascii="HG丸ｺﾞｼｯｸM-PRO" w:eastAsia="HG丸ｺﾞｼｯｸM-PRO" w:hAnsi="游ゴシック"/>
        </w:rPr>
      </w:pPr>
      <w:r w:rsidRPr="000974C7">
        <w:rPr>
          <w:rFonts w:ascii="HG丸ｺﾞｼｯｸM-PRO" w:eastAsia="HG丸ｺﾞｼｯｸM-PRO" w:hAnsi="游ゴシック" w:hint="eastAsia"/>
        </w:rPr>
        <w:t>研究責任医師</w:t>
      </w:r>
      <w:r w:rsidR="00006F01" w:rsidRPr="000974C7">
        <w:rPr>
          <w:rFonts w:ascii="HG丸ｺﾞｼｯｸM-PRO" w:eastAsia="HG丸ｺﾞｼｯｸM-PRO" w:hAnsi="游ゴシック" w:hint="eastAsia"/>
        </w:rPr>
        <w:t>は、別に定める規程に従い、本手順書及び提供手順書に規定された手順に係る様式及び関連資料を保存する</w:t>
      </w:r>
      <w:bookmarkStart w:id="22" w:name="_Toc489698784"/>
      <w:bookmarkStart w:id="23" w:name="_Toc77759249"/>
      <w:r w:rsidR="00006F01" w:rsidRPr="000974C7">
        <w:rPr>
          <w:rFonts w:ascii="HG丸ｺﾞｼｯｸM-PRO" w:eastAsia="HG丸ｺﾞｼｯｸM-PRO" w:hAnsi="游ゴシック" w:hint="eastAsia"/>
        </w:rPr>
        <w:t>。</w:t>
      </w:r>
    </w:p>
    <w:bookmarkEnd w:id="22"/>
    <w:bookmarkEnd w:id="23"/>
    <w:p w14:paraId="4499660F" w14:textId="77777777" w:rsidR="00006F01" w:rsidRPr="000974C7" w:rsidRDefault="00006F01" w:rsidP="00E86F7C">
      <w:pPr>
        <w:spacing w:line="354" w:lineRule="exact"/>
        <w:ind w:leftChars="202" w:left="424"/>
        <w:rPr>
          <w:rFonts w:ascii="HG丸ｺﾞｼｯｸM-PRO" w:eastAsia="HG丸ｺﾞｼｯｸM-PRO" w:hAnsi="游ゴシック"/>
          <w:color w:val="4472C4" w:themeColor="accent1"/>
        </w:rPr>
      </w:pPr>
    </w:p>
    <w:p w14:paraId="4BED2411" w14:textId="26C36D2F" w:rsidR="00006F01" w:rsidRPr="000974C7" w:rsidRDefault="00FA7276" w:rsidP="00FA7276">
      <w:pPr>
        <w:pStyle w:val="1"/>
        <w:rPr>
          <w:rFonts w:ascii="HG丸ｺﾞｼｯｸM-PRO" w:eastAsia="HG丸ｺﾞｼｯｸM-PRO"/>
        </w:rPr>
      </w:pPr>
      <w:bookmarkStart w:id="24" w:name="_Toc529173364"/>
      <w:r w:rsidRPr="000974C7">
        <w:rPr>
          <w:rFonts w:ascii="HG丸ｺﾞｼｯｸM-PRO" w:eastAsia="HG丸ｺﾞｼｯｸM-PRO"/>
        </w:rPr>
        <w:t>9．</w:t>
      </w:r>
      <w:r w:rsidRPr="000974C7">
        <w:rPr>
          <w:rFonts w:ascii="HG丸ｺﾞｼｯｸM-PRO" w:eastAsia="HG丸ｺﾞｼｯｸM-PRO" w:hint="eastAsia"/>
        </w:rPr>
        <w:t>手順書の改訂</w:t>
      </w:r>
      <w:bookmarkEnd w:id="24"/>
    </w:p>
    <w:p w14:paraId="638D791D" w14:textId="23A7A904" w:rsidR="00006F01" w:rsidRPr="006853BB" w:rsidRDefault="00FA7276">
      <w:pPr>
        <w:pStyle w:val="20"/>
        <w:rPr>
          <w:rFonts w:ascii="HG丸ｺﾞｼｯｸM-PRO" w:eastAsia="HG丸ｺﾞｼｯｸM-PRO" w:hAnsi="HG丸ｺﾞｼｯｸM-PRO" w:cs="HG丸ｺﾞｼｯｸM-PRO"/>
        </w:rPr>
      </w:pPr>
      <w:bookmarkStart w:id="25" w:name="_Toc529173365"/>
      <w:r w:rsidRPr="006853BB">
        <w:rPr>
          <w:rFonts w:ascii="HG丸ｺﾞｼｯｸM-PRO" w:eastAsia="HG丸ｺﾞｼｯｸM-PRO" w:hAnsi="HG丸ｺﾞｼｯｸM-PRO" w:cs="HG丸ｺﾞｼｯｸM-PRO"/>
        </w:rPr>
        <w:t>9.1</w:t>
      </w:r>
      <w:r w:rsidRPr="006853BB">
        <w:rPr>
          <w:rFonts w:ascii="HG丸ｺﾞｼｯｸM-PRO" w:eastAsia="HG丸ｺﾞｼｯｸM-PRO" w:hAnsi="HG丸ｺﾞｼｯｸM-PRO" w:cs="HG丸ｺﾞｼｯｸM-PRO" w:hint="eastAsia"/>
        </w:rPr>
        <w:t>手順書の見直し</w:t>
      </w:r>
      <w:bookmarkEnd w:id="25"/>
    </w:p>
    <w:p w14:paraId="456C3EAD" w14:textId="77777777" w:rsidR="00006F01" w:rsidRPr="000974C7" w:rsidRDefault="00006F01" w:rsidP="00006F01">
      <w:pPr>
        <w:rPr>
          <w:rFonts w:ascii="HG丸ｺﾞｼｯｸM-PRO" w:eastAsia="HG丸ｺﾞｼｯｸM-PRO"/>
          <w:i/>
          <w:color w:val="FF0000"/>
        </w:rPr>
      </w:pPr>
      <w:r w:rsidRPr="000974C7">
        <w:rPr>
          <w:rFonts w:ascii="HG丸ｺﾞｼｯｸM-PRO" w:eastAsia="HG丸ｺﾞｼｯｸM-PRO" w:hint="eastAsia"/>
          <w:i/>
          <w:color w:val="FF0000"/>
        </w:rPr>
        <w:t>※研究の実施前またはモニタリング手順書作成の時点では想定できなかったリスクが、研究開始後に明らかとなる可能性があるため、継続的にリスクの再評価を行い、モニタリング手順書の見直しの必要性を定期的に検討することが望ましい。モニタリング手法や頻度の変更など、柔軟に対応することで効果的かつ効率的なモニタリングを行うことができ、限られた資源の中でデータ品質を確保することができる。</w:t>
      </w:r>
    </w:p>
    <w:p w14:paraId="64AD5753" w14:textId="77777777" w:rsidR="00006F01" w:rsidRPr="000974C7" w:rsidRDefault="00006F01" w:rsidP="00006F01">
      <w:pPr>
        <w:rPr>
          <w:rFonts w:ascii="HG丸ｺﾞｼｯｸM-PRO" w:eastAsia="HG丸ｺﾞｼｯｸM-PRO"/>
          <w:i/>
          <w:color w:val="FF0000"/>
        </w:rPr>
      </w:pPr>
      <w:r w:rsidRPr="000974C7">
        <w:rPr>
          <w:rFonts w:ascii="HG丸ｺﾞｼｯｸM-PRO" w:eastAsia="HG丸ｺﾞｼｯｸM-PRO" w:hint="eastAsia"/>
          <w:i/>
          <w:color w:val="FF0000"/>
        </w:rPr>
        <w:t>具体的には、モニタリング手順書を見直す方法や状況について次のようなものを記載する。</w:t>
      </w:r>
    </w:p>
    <w:p w14:paraId="68FBFB3E" w14:textId="1FC7A018" w:rsidR="00006F01" w:rsidRPr="000974C7" w:rsidRDefault="00006F01" w:rsidP="00006F01">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・多施設共同研究の場合、</w:t>
      </w:r>
      <w:r w:rsidR="00D368A5" w:rsidRPr="000974C7">
        <w:rPr>
          <w:rFonts w:ascii="HG丸ｺﾞｼｯｸM-PRO" w:eastAsia="HG丸ｺﾞｼｯｸM-PRO" w:hint="eastAsia"/>
          <w:i/>
          <w:color w:val="FF0000"/>
        </w:rPr>
        <w:t>実施医療機関</w:t>
      </w:r>
      <w:r w:rsidRPr="000974C7">
        <w:rPr>
          <w:rFonts w:ascii="HG丸ｺﾞｼｯｸM-PRO" w:eastAsia="HG丸ｺﾞｼｯｸM-PRO" w:hint="eastAsia"/>
          <w:i/>
          <w:color w:val="FF0000"/>
        </w:rPr>
        <w:t>ごとのデータ品質の違いによるリスク</w:t>
      </w:r>
    </w:p>
    <w:p w14:paraId="25E26F8A" w14:textId="10836792" w:rsidR="00006F01" w:rsidRPr="000974C7" w:rsidRDefault="00006F01" w:rsidP="00006F01">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・多施設共同研究の場合、</w:t>
      </w:r>
      <w:r w:rsidR="00D368A5" w:rsidRPr="000974C7">
        <w:rPr>
          <w:rFonts w:ascii="HG丸ｺﾞｼｯｸM-PRO" w:eastAsia="HG丸ｺﾞｼｯｸM-PRO" w:hint="eastAsia"/>
          <w:i/>
          <w:color w:val="FF0000"/>
        </w:rPr>
        <w:t>実施医療機関</w:t>
      </w:r>
      <w:r w:rsidRPr="000974C7">
        <w:rPr>
          <w:rFonts w:ascii="HG丸ｺﾞｼｯｸM-PRO" w:eastAsia="HG丸ｺﾞｼｯｸM-PRO" w:hint="eastAsia"/>
          <w:i/>
          <w:color w:val="FF0000"/>
        </w:rPr>
        <w:t>ごとの進捗状況の違いによるリスク</w:t>
      </w:r>
    </w:p>
    <w:p w14:paraId="7ADDB7D4" w14:textId="77777777" w:rsidR="00006F01" w:rsidRPr="000974C7" w:rsidRDefault="00006F01" w:rsidP="00006F01">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・モニタリングを運用してから明らかになるリスク</w:t>
      </w:r>
    </w:p>
    <w:p w14:paraId="26E230C9" w14:textId="77777777" w:rsidR="00006F01" w:rsidRPr="000974C7" w:rsidRDefault="00006F01" w:rsidP="00006F01">
      <w:pPr>
        <w:rPr>
          <w:rFonts w:ascii="HG丸ｺﾞｼｯｸM-PRO" w:eastAsia="HG丸ｺﾞｼｯｸM-PRO"/>
          <w:i/>
          <w:color w:val="FF0000"/>
        </w:rPr>
      </w:pPr>
      <w:r w:rsidRPr="000974C7">
        <w:rPr>
          <w:rFonts w:ascii="HG丸ｺﾞｼｯｸM-PRO" w:eastAsia="HG丸ｺﾞｼｯｸM-PRO"/>
          <w:i/>
          <w:color w:val="FF0000"/>
        </w:rPr>
        <w:tab/>
      </w:r>
      <w:r w:rsidRPr="000974C7">
        <w:rPr>
          <w:rFonts w:ascii="HG丸ｺﾞｼｯｸM-PRO" w:eastAsia="HG丸ｺﾞｼｯｸM-PRO" w:hint="eastAsia"/>
          <w:i/>
          <w:color w:val="FF0000"/>
        </w:rPr>
        <w:t>・その他研究開始後に明らかとなるリスク</w:t>
      </w:r>
    </w:p>
    <w:p w14:paraId="4E7650BB" w14:textId="77777777" w:rsidR="00006F01" w:rsidRPr="000974C7" w:rsidRDefault="00006F01" w:rsidP="00006F01">
      <w:pPr>
        <w:rPr>
          <w:rFonts w:ascii="HG丸ｺﾞｼｯｸM-PRO" w:eastAsia="HG丸ｺﾞｼｯｸM-PRO"/>
        </w:rPr>
      </w:pPr>
    </w:p>
    <w:p w14:paraId="2C03FB3D" w14:textId="7F6578D9" w:rsidR="00006F01" w:rsidRPr="000974C7" w:rsidRDefault="004355EF" w:rsidP="00006F01">
      <w:pPr>
        <w:rPr>
          <w:rFonts w:ascii="HG丸ｺﾞｼｯｸM-PRO" w:eastAsia="HG丸ｺﾞｼｯｸM-PRO"/>
          <w:i/>
          <w:color w:val="FF0000"/>
        </w:rPr>
      </w:pPr>
      <w:r w:rsidRPr="000974C7">
        <w:rPr>
          <w:rFonts w:ascii="HG丸ｺﾞｼｯｸM-PRO" w:eastAsia="HG丸ｺﾞｼｯｸM-PRO" w:hint="eastAsia"/>
          <w:i/>
          <w:color w:val="FF0000"/>
        </w:rPr>
        <w:t>記載</w:t>
      </w:r>
      <w:r w:rsidR="00006F01" w:rsidRPr="000974C7">
        <w:rPr>
          <w:rFonts w:ascii="HG丸ｺﾞｼｯｸM-PRO" w:eastAsia="HG丸ｺﾞｼｯｸM-PRO" w:hint="eastAsia"/>
          <w:i/>
          <w:color w:val="FF0000"/>
        </w:rPr>
        <w:t>例</w:t>
      </w:r>
      <w:r w:rsidRPr="000974C7">
        <w:rPr>
          <w:rFonts w:ascii="HG丸ｺﾞｼｯｸM-PRO" w:eastAsia="HG丸ｺﾞｼｯｸM-PRO"/>
          <w:i/>
          <w:color w:val="FF0000"/>
        </w:rPr>
        <w:t>1</w:t>
      </w:r>
      <w:r w:rsidRPr="000974C7">
        <w:rPr>
          <w:rFonts w:ascii="HG丸ｺﾞｼｯｸM-PRO" w:eastAsia="HG丸ｺﾞｼｯｸM-PRO" w:hint="eastAsia"/>
          <w:i/>
          <w:color w:val="FF0000"/>
        </w:rPr>
        <w:t>：</w:t>
      </w:r>
      <w:r w:rsidR="00006F01" w:rsidRPr="000974C7">
        <w:rPr>
          <w:rFonts w:ascii="HG丸ｺﾞｼｯｸM-PRO" w:eastAsia="HG丸ｺﾞｼｯｸM-PRO" w:hint="eastAsia"/>
          <w:i/>
          <w:color w:val="FF0000"/>
        </w:rPr>
        <w:t>単施設研究の場合</w:t>
      </w:r>
    </w:p>
    <w:p w14:paraId="2FCA1CD1" w14:textId="38BB13E9" w:rsidR="00006F01" w:rsidRPr="006853BB" w:rsidRDefault="00006F01">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本手順書の内容及び手順は、</w:t>
      </w:r>
      <w:r w:rsidR="00E873AB" w:rsidRPr="006853BB">
        <w:rPr>
          <w:rFonts w:ascii="HG丸ｺﾞｼｯｸM-PRO" w:eastAsia="HG丸ｺﾞｼｯｸM-PRO" w:hAnsi="HG丸ｺﾞｼｯｸM-PRO" w:cs="HG丸ｺﾞｼｯｸM-PRO" w:hint="eastAsia"/>
          <w:color w:val="4472C4" w:themeColor="accent1"/>
        </w:rPr>
        <w:t>本研究</w:t>
      </w:r>
      <w:r w:rsidRPr="006853BB">
        <w:rPr>
          <w:rFonts w:ascii="HG丸ｺﾞｼｯｸM-PRO" w:eastAsia="HG丸ｺﾞｼｯｸM-PRO" w:hAnsi="HG丸ｺﾞｼｯｸM-PRO" w:cs="HG丸ｺﾞｼｯｸM-PRO" w:hint="eastAsia"/>
          <w:color w:val="4472C4" w:themeColor="accent1"/>
        </w:rPr>
        <w:t>の実施状況に応じて継続的に見直しを行い、必要に応じて随時改訂を行う。各モニタリング報告書に基づいてモニタリング結果を〇ヵ月程度ごとに評価し、研究開始前に特定されなかった新たなリスクが生じていないかを検討する。</w:t>
      </w:r>
    </w:p>
    <w:p w14:paraId="77C0469A" w14:textId="206ACB78" w:rsidR="00006F01" w:rsidRPr="000974C7" w:rsidRDefault="00006F01" w:rsidP="00006F01">
      <w:pPr>
        <w:rPr>
          <w:rFonts w:ascii="HG丸ｺﾞｼｯｸM-PRO" w:eastAsia="HG丸ｺﾞｼｯｸM-PRO"/>
          <w:color w:val="4472C4" w:themeColor="accent1"/>
        </w:rPr>
      </w:pPr>
      <w:r w:rsidRPr="000974C7">
        <w:rPr>
          <w:rFonts w:ascii="HG丸ｺﾞｼｯｸM-PRO" w:eastAsia="HG丸ｺﾞｼｯｸM-PRO" w:hint="eastAsia"/>
          <w:color w:val="4472C4" w:themeColor="accent1"/>
        </w:rPr>
        <w:t>その後、モニタリング方針及び頻度を</w:t>
      </w:r>
      <w:r w:rsidR="00B46194" w:rsidRPr="000974C7">
        <w:rPr>
          <w:rFonts w:ascii="HG丸ｺﾞｼｯｸM-PRO" w:eastAsia="HG丸ｺﾞｼｯｸM-PRO" w:hint="eastAsia"/>
          <w:color w:val="4472C4" w:themeColor="accent1"/>
        </w:rPr>
        <w:t>研究責任医師</w:t>
      </w:r>
      <w:r w:rsidRPr="000974C7">
        <w:rPr>
          <w:rFonts w:ascii="HG丸ｺﾞｼｯｸM-PRO" w:eastAsia="HG丸ｺﾞｼｯｸM-PRO" w:hint="eastAsia"/>
          <w:color w:val="4472C4" w:themeColor="accent1"/>
        </w:rPr>
        <w:t>及びモニタリング責任者が検討し、モニタリング手順書の変更の要否を決定する。</w:t>
      </w:r>
    </w:p>
    <w:p w14:paraId="1F16AD11" w14:textId="77777777" w:rsidR="004355EF" w:rsidRPr="000974C7" w:rsidRDefault="004355EF" w:rsidP="00006F01">
      <w:pPr>
        <w:rPr>
          <w:rFonts w:ascii="HG丸ｺﾞｼｯｸM-PRO" w:eastAsia="HG丸ｺﾞｼｯｸM-PRO"/>
          <w:color w:val="4472C4" w:themeColor="accent1"/>
        </w:rPr>
      </w:pPr>
    </w:p>
    <w:p w14:paraId="06E470E2" w14:textId="72DF6EBE" w:rsidR="00006F01" w:rsidRPr="000974C7" w:rsidRDefault="004355EF" w:rsidP="00006F01">
      <w:pPr>
        <w:rPr>
          <w:rFonts w:ascii="HG丸ｺﾞｼｯｸM-PRO" w:eastAsia="HG丸ｺﾞｼｯｸM-PRO"/>
          <w:i/>
          <w:color w:val="FF0000"/>
        </w:rPr>
      </w:pPr>
      <w:r w:rsidRPr="000974C7">
        <w:rPr>
          <w:rFonts w:ascii="HG丸ｺﾞｼｯｸM-PRO" w:eastAsia="HG丸ｺﾞｼｯｸM-PRO" w:hint="eastAsia"/>
          <w:i/>
          <w:color w:val="FF0000"/>
        </w:rPr>
        <w:t>記載例</w:t>
      </w:r>
      <w:r w:rsidRPr="000974C7">
        <w:rPr>
          <w:rFonts w:ascii="HG丸ｺﾞｼｯｸM-PRO" w:eastAsia="HG丸ｺﾞｼｯｸM-PRO"/>
          <w:i/>
          <w:color w:val="FF0000"/>
        </w:rPr>
        <w:t>2</w:t>
      </w:r>
      <w:r w:rsidRPr="000974C7">
        <w:rPr>
          <w:rFonts w:ascii="HG丸ｺﾞｼｯｸM-PRO" w:eastAsia="HG丸ｺﾞｼｯｸM-PRO" w:hint="eastAsia"/>
          <w:i/>
          <w:color w:val="FF0000"/>
        </w:rPr>
        <w:t>：</w:t>
      </w:r>
      <w:r w:rsidR="00006F01" w:rsidRPr="000974C7">
        <w:rPr>
          <w:rFonts w:ascii="HG丸ｺﾞｼｯｸM-PRO" w:eastAsia="HG丸ｺﾞｼｯｸM-PRO" w:hint="eastAsia"/>
          <w:i/>
          <w:color w:val="FF0000"/>
        </w:rPr>
        <w:t>多施設共同研究の場合</w:t>
      </w:r>
    </w:p>
    <w:p w14:paraId="04CB33DF" w14:textId="7BF79FF1" w:rsidR="00006F01" w:rsidRPr="006853BB" w:rsidRDefault="00006F01">
      <w:pPr>
        <w:rPr>
          <w:rFonts w:ascii="HG丸ｺﾞｼｯｸM-PRO" w:eastAsia="HG丸ｺﾞｼｯｸM-PRO" w:hAnsi="HG丸ｺﾞｼｯｸM-PRO" w:cs="HG丸ｺﾞｼｯｸM-PRO"/>
          <w:color w:val="4472C4" w:themeColor="accent1"/>
        </w:rPr>
      </w:pPr>
      <w:r w:rsidRPr="006853BB">
        <w:rPr>
          <w:rFonts w:ascii="HG丸ｺﾞｼｯｸM-PRO" w:eastAsia="HG丸ｺﾞｼｯｸM-PRO" w:hAnsi="HG丸ｺﾞｼｯｸM-PRO" w:cs="HG丸ｺﾞｼｯｸM-PRO" w:hint="eastAsia"/>
          <w:color w:val="4472C4" w:themeColor="accent1"/>
        </w:rPr>
        <w:t xml:space="preserve">　本手順書の内容及び手順は、</w:t>
      </w:r>
      <w:r w:rsidR="00E873AB" w:rsidRPr="006853BB">
        <w:rPr>
          <w:rFonts w:ascii="HG丸ｺﾞｼｯｸM-PRO" w:eastAsia="HG丸ｺﾞｼｯｸM-PRO" w:hAnsi="HG丸ｺﾞｼｯｸM-PRO" w:cs="HG丸ｺﾞｼｯｸM-PRO" w:hint="eastAsia"/>
          <w:color w:val="4472C4" w:themeColor="accent1"/>
        </w:rPr>
        <w:t>本研究</w:t>
      </w:r>
      <w:r w:rsidRPr="006853BB">
        <w:rPr>
          <w:rFonts w:ascii="HG丸ｺﾞｼｯｸM-PRO" w:eastAsia="HG丸ｺﾞｼｯｸM-PRO" w:hAnsi="HG丸ｺﾞｼｯｸM-PRO" w:cs="HG丸ｺﾞｼｯｸM-PRO" w:hint="eastAsia"/>
          <w:color w:val="4472C4" w:themeColor="accent1"/>
        </w:rPr>
        <w:t>の実施状況に応じて継続的に見直しを行い、必要に応じて随時改訂を行う。各モニタリング報告書に基づいてモニタリング結果を〇ヵ月程度ごとに評価し、研究開始前に特定されなかった新たなリスクが生じていないかを検討する。さらに、</w:t>
      </w:r>
      <w:r w:rsidR="00D368A5" w:rsidRPr="006853BB">
        <w:rPr>
          <w:rFonts w:ascii="HG丸ｺﾞｼｯｸM-PRO" w:eastAsia="HG丸ｺﾞｼｯｸM-PRO" w:hAnsi="HG丸ｺﾞｼｯｸM-PRO" w:cs="HG丸ｺﾞｼｯｸM-PRO" w:hint="eastAsia"/>
          <w:color w:val="4472C4" w:themeColor="accent1"/>
        </w:rPr>
        <w:t>実施医療機関</w:t>
      </w:r>
      <w:r w:rsidRPr="006853BB">
        <w:rPr>
          <w:rFonts w:ascii="HG丸ｺﾞｼｯｸM-PRO" w:eastAsia="HG丸ｺﾞｼｯｸM-PRO" w:hAnsi="HG丸ｺﾞｼｯｸM-PRO" w:cs="HG丸ｺﾞｼｯｸM-PRO" w:hint="eastAsia"/>
          <w:color w:val="4472C4" w:themeColor="accent1"/>
        </w:rPr>
        <w:t>ごとのデータ品質の違いや進捗状況に違いによるリスクについても検討する。</w:t>
      </w:r>
    </w:p>
    <w:p w14:paraId="0291941C" w14:textId="27218B3B" w:rsidR="00006F01" w:rsidRPr="00C86496" w:rsidRDefault="00006F01" w:rsidP="00006F01">
      <w:pPr>
        <w:rPr>
          <w:rFonts w:ascii="HG丸ｺﾞｼｯｸM-PRO" w:eastAsia="HG丸ｺﾞｼｯｸM-PRO"/>
          <w:color w:val="4472C4" w:themeColor="accent1"/>
        </w:rPr>
      </w:pPr>
      <w:r w:rsidRPr="00C86496">
        <w:rPr>
          <w:rFonts w:ascii="HG丸ｺﾞｼｯｸM-PRO" w:eastAsia="HG丸ｺﾞｼｯｸM-PRO" w:hint="eastAsia"/>
          <w:color w:val="4472C4" w:themeColor="accent1"/>
        </w:rPr>
        <w:t>その後、モニタリング方針及び頻度を</w:t>
      </w:r>
      <w:r w:rsidR="00B46194" w:rsidRPr="00C86496">
        <w:rPr>
          <w:rFonts w:ascii="HG丸ｺﾞｼｯｸM-PRO" w:eastAsia="HG丸ｺﾞｼｯｸM-PRO" w:hint="eastAsia"/>
          <w:color w:val="4472C4" w:themeColor="accent1"/>
        </w:rPr>
        <w:t>研究代表医師</w:t>
      </w:r>
      <w:r w:rsidRPr="00C86496">
        <w:rPr>
          <w:rFonts w:ascii="HG丸ｺﾞｼｯｸM-PRO" w:eastAsia="HG丸ｺﾞｼｯｸM-PRO" w:hint="eastAsia"/>
          <w:color w:val="4472C4" w:themeColor="accent1"/>
        </w:rPr>
        <w:t>及びモニタリング責任者が検討し、モニタリング手順書の変更の要否を決定する。</w:t>
      </w:r>
    </w:p>
    <w:p w14:paraId="25EB9C16" w14:textId="65BFE519" w:rsidR="00717C2E" w:rsidRPr="006853BB" w:rsidRDefault="00FA7276">
      <w:pPr>
        <w:pStyle w:val="20"/>
        <w:rPr>
          <w:rFonts w:ascii="HG丸ｺﾞｼｯｸM-PRO" w:eastAsia="HG丸ｺﾞｼｯｸM-PRO" w:hAnsi="HG丸ｺﾞｼｯｸM-PRO" w:cs="HG丸ｺﾞｼｯｸM-PRO"/>
        </w:rPr>
      </w:pPr>
      <w:bookmarkStart w:id="26" w:name="_Toc529173366"/>
      <w:r w:rsidRPr="006853BB">
        <w:rPr>
          <w:rFonts w:ascii="HG丸ｺﾞｼｯｸM-PRO" w:eastAsia="HG丸ｺﾞｼｯｸM-PRO" w:hAnsi="HG丸ｺﾞｼｯｸM-PRO" w:cs="HG丸ｺﾞｼｯｸM-PRO"/>
        </w:rPr>
        <w:t>9.2</w:t>
      </w:r>
      <w:r w:rsidRPr="006853BB">
        <w:rPr>
          <w:rFonts w:ascii="HG丸ｺﾞｼｯｸM-PRO" w:eastAsia="HG丸ｺﾞｼｯｸM-PRO" w:hAnsi="HG丸ｺﾞｼｯｸM-PRO" w:cs="HG丸ｺﾞｼｯｸM-PRO" w:hint="eastAsia"/>
        </w:rPr>
        <w:t>改訂履歴</w:t>
      </w:r>
      <w:bookmarkEnd w:id="26"/>
    </w:p>
    <w:p w14:paraId="5ACFCE63" w14:textId="77777777" w:rsidR="00006F01" w:rsidRPr="00C86496" w:rsidRDefault="00006F01" w:rsidP="00006F01">
      <w:pPr>
        <w:rPr>
          <w:rFonts w:ascii="HG丸ｺﾞｼｯｸM-PRO" w:eastAsia="HG丸ｺﾞｼｯｸM-PRO"/>
          <w:i/>
          <w:color w:val="FF0000"/>
        </w:rPr>
      </w:pPr>
      <w:r w:rsidRPr="00C86496">
        <w:rPr>
          <w:rFonts w:ascii="HG丸ｺﾞｼｯｸM-PRO" w:eastAsia="HG丸ｺﾞｼｯｸM-PRO" w:hint="eastAsia"/>
          <w:i/>
          <w:color w:val="FF0000"/>
        </w:rPr>
        <w:t>モニタリング手順書の改訂履歴を一覧にする。</w:t>
      </w:r>
    </w:p>
    <w:p w14:paraId="712D8700" w14:textId="77777777" w:rsidR="00006F01" w:rsidRPr="00C86496" w:rsidRDefault="00006F01" w:rsidP="00006F01">
      <w:pPr>
        <w:rPr>
          <w:rFonts w:ascii="HG丸ｺﾞｼｯｸM-PRO" w:eastAsia="HG丸ｺﾞｼｯｸM-PRO"/>
          <w:i/>
          <w:color w:val="FF0000"/>
        </w:rPr>
      </w:pPr>
      <w:r w:rsidRPr="00C86496">
        <w:rPr>
          <w:rFonts w:ascii="HG丸ｺﾞｼｯｸM-PRO" w:eastAsia="HG丸ｺﾞｼｯｸM-PRO"/>
          <w:i/>
          <w:color w:val="FF0000"/>
        </w:rPr>
        <w:t>1</w:t>
      </w:r>
      <w:r w:rsidRPr="00C86496">
        <w:rPr>
          <w:rFonts w:ascii="HG丸ｺﾞｼｯｸM-PRO" w:eastAsia="HG丸ｺﾞｼｯｸM-PRO" w:hint="eastAsia"/>
          <w:i/>
          <w:color w:val="FF0000"/>
        </w:rPr>
        <w:t>行目は必ず初版の手順書を作成した際の版数、作成日を記載する。</w:t>
      </w:r>
    </w:p>
    <w:tbl>
      <w:tblPr>
        <w:tblW w:w="0" w:type="auto"/>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7"/>
        <w:gridCol w:w="2725"/>
        <w:gridCol w:w="2744"/>
      </w:tblGrid>
      <w:tr w:rsidR="00717C2E" w:rsidRPr="00E63598" w14:paraId="0EB19770" w14:textId="77777777">
        <w:trPr>
          <w:trHeight w:val="403"/>
        </w:trPr>
        <w:tc>
          <w:tcPr>
            <w:tcW w:w="1933" w:type="dxa"/>
            <w:vAlign w:val="center"/>
          </w:tcPr>
          <w:p w14:paraId="7AA0FF6F" w14:textId="77777777" w:rsidR="00717C2E" w:rsidRPr="00C86496" w:rsidRDefault="00717C2E" w:rsidP="003043C0">
            <w:pPr>
              <w:spacing w:line="354" w:lineRule="exact"/>
              <w:jc w:val="center"/>
              <w:rPr>
                <w:rFonts w:ascii="HG丸ｺﾞｼｯｸM-PRO" w:eastAsia="HG丸ｺﾞｼｯｸM-PRO" w:hAnsi="游ゴシック"/>
              </w:rPr>
            </w:pPr>
            <w:r w:rsidRPr="00C86496">
              <w:rPr>
                <w:rFonts w:ascii="HG丸ｺﾞｼｯｸM-PRO" w:eastAsia="HG丸ｺﾞｼｯｸM-PRO" w:hAnsi="游ゴシック" w:hint="eastAsia"/>
              </w:rPr>
              <w:t>版番号</w:t>
            </w:r>
          </w:p>
        </w:tc>
        <w:tc>
          <w:tcPr>
            <w:tcW w:w="2900" w:type="dxa"/>
            <w:vAlign w:val="center"/>
          </w:tcPr>
          <w:p w14:paraId="0D745005" w14:textId="77777777" w:rsidR="00717C2E" w:rsidRPr="00C86496" w:rsidRDefault="00717C2E" w:rsidP="003043C0">
            <w:pPr>
              <w:spacing w:line="354" w:lineRule="exact"/>
              <w:jc w:val="center"/>
              <w:rPr>
                <w:rFonts w:ascii="HG丸ｺﾞｼｯｸM-PRO" w:eastAsia="HG丸ｺﾞｼｯｸM-PRO" w:hAnsi="游ゴシック"/>
              </w:rPr>
            </w:pPr>
            <w:r w:rsidRPr="00C86496">
              <w:rPr>
                <w:rFonts w:ascii="HG丸ｺﾞｼｯｸM-PRO" w:eastAsia="HG丸ｺﾞｼｯｸM-PRO" w:hAnsi="游ゴシック" w:hint="eastAsia"/>
              </w:rPr>
              <w:t>改訂日</w:t>
            </w:r>
          </w:p>
        </w:tc>
        <w:tc>
          <w:tcPr>
            <w:tcW w:w="2921" w:type="dxa"/>
            <w:vAlign w:val="center"/>
          </w:tcPr>
          <w:p w14:paraId="422E8BAF" w14:textId="77777777" w:rsidR="00717C2E" w:rsidRPr="00C86496" w:rsidRDefault="00717C2E" w:rsidP="003043C0">
            <w:pPr>
              <w:spacing w:line="354" w:lineRule="exact"/>
              <w:jc w:val="center"/>
              <w:rPr>
                <w:rFonts w:ascii="HG丸ｺﾞｼｯｸM-PRO" w:eastAsia="HG丸ｺﾞｼｯｸM-PRO" w:hAnsi="游ゴシック"/>
              </w:rPr>
            </w:pPr>
            <w:r w:rsidRPr="00C86496">
              <w:rPr>
                <w:rFonts w:ascii="HG丸ｺﾞｼｯｸM-PRO" w:eastAsia="HG丸ｺﾞｼｯｸM-PRO" w:hAnsi="游ゴシック" w:hint="eastAsia"/>
              </w:rPr>
              <w:t>改訂理由／内容</w:t>
            </w:r>
          </w:p>
        </w:tc>
      </w:tr>
      <w:tr w:rsidR="00717C2E" w:rsidRPr="00E63598" w14:paraId="3F8DDAF6" w14:textId="77777777">
        <w:trPr>
          <w:trHeight w:val="403"/>
        </w:trPr>
        <w:tc>
          <w:tcPr>
            <w:tcW w:w="1933" w:type="dxa"/>
          </w:tcPr>
          <w:p w14:paraId="4E0B5584" w14:textId="77777777" w:rsidR="00717C2E" w:rsidRPr="00C86496" w:rsidRDefault="00006F01" w:rsidP="00C86496">
            <w:pPr>
              <w:spacing w:line="354" w:lineRule="exact"/>
              <w:jc w:val="center"/>
              <w:rPr>
                <w:rFonts w:ascii="HG丸ｺﾞｼｯｸM-PRO" w:eastAsia="HG丸ｺﾞｼｯｸM-PRO" w:hAnsi="游ゴシック"/>
              </w:rPr>
            </w:pPr>
            <w:r w:rsidRPr="00C86496">
              <w:rPr>
                <w:rFonts w:ascii="HG丸ｺﾞｼｯｸM-PRO" w:eastAsia="HG丸ｺﾞｼｯｸM-PRO" w:hAnsi="游ゴシック" w:hint="eastAsia"/>
              </w:rPr>
              <w:t>第</w:t>
            </w:r>
            <w:r w:rsidRPr="00C86496">
              <w:rPr>
                <w:rFonts w:ascii="HG丸ｺﾞｼｯｸM-PRO" w:eastAsia="HG丸ｺﾞｼｯｸM-PRO" w:hAnsi="游ゴシック"/>
              </w:rPr>
              <w:t>1.0版</w:t>
            </w:r>
          </w:p>
        </w:tc>
        <w:tc>
          <w:tcPr>
            <w:tcW w:w="2900" w:type="dxa"/>
          </w:tcPr>
          <w:p w14:paraId="23DC7AC7" w14:textId="77777777" w:rsidR="00717C2E" w:rsidRPr="00C86496" w:rsidRDefault="00717C2E" w:rsidP="003043C0">
            <w:pPr>
              <w:spacing w:line="354" w:lineRule="exact"/>
              <w:rPr>
                <w:rFonts w:ascii="HG丸ｺﾞｼｯｸM-PRO" w:eastAsia="HG丸ｺﾞｼｯｸM-PRO" w:hAnsi="游ゴシック"/>
              </w:rPr>
            </w:pPr>
          </w:p>
        </w:tc>
        <w:tc>
          <w:tcPr>
            <w:tcW w:w="2921" w:type="dxa"/>
          </w:tcPr>
          <w:p w14:paraId="5C5EE541" w14:textId="77777777" w:rsidR="00717C2E" w:rsidRPr="00C86496" w:rsidRDefault="00006F01" w:rsidP="003043C0">
            <w:pPr>
              <w:spacing w:line="354" w:lineRule="exact"/>
              <w:rPr>
                <w:rFonts w:ascii="HG丸ｺﾞｼｯｸM-PRO" w:eastAsia="HG丸ｺﾞｼｯｸM-PRO" w:hAnsi="游ゴシック"/>
              </w:rPr>
            </w:pPr>
            <w:r w:rsidRPr="00C86496">
              <w:rPr>
                <w:rFonts w:ascii="HG丸ｺﾞｼｯｸM-PRO" w:eastAsia="HG丸ｺﾞｼｯｸM-PRO" w:hAnsi="游ゴシック" w:hint="eastAsia"/>
              </w:rPr>
              <w:t>新規作成</w:t>
            </w:r>
          </w:p>
        </w:tc>
      </w:tr>
      <w:tr w:rsidR="00006F01" w:rsidRPr="00E63598" w14:paraId="1C6B6D8C" w14:textId="77777777">
        <w:trPr>
          <w:trHeight w:val="403"/>
        </w:trPr>
        <w:tc>
          <w:tcPr>
            <w:tcW w:w="1933" w:type="dxa"/>
          </w:tcPr>
          <w:p w14:paraId="4015DBDF" w14:textId="77777777" w:rsidR="00006F01" w:rsidRPr="00C86496" w:rsidRDefault="00006F01" w:rsidP="003043C0">
            <w:pPr>
              <w:spacing w:line="354" w:lineRule="exact"/>
              <w:rPr>
                <w:rFonts w:ascii="HG丸ｺﾞｼｯｸM-PRO" w:eastAsia="HG丸ｺﾞｼｯｸM-PRO" w:hAnsi="游ゴシック"/>
              </w:rPr>
            </w:pPr>
          </w:p>
        </w:tc>
        <w:tc>
          <w:tcPr>
            <w:tcW w:w="2900" w:type="dxa"/>
          </w:tcPr>
          <w:p w14:paraId="21A0BEF3" w14:textId="77777777" w:rsidR="00006F01" w:rsidRPr="00C86496" w:rsidRDefault="00006F01" w:rsidP="003043C0">
            <w:pPr>
              <w:spacing w:line="354" w:lineRule="exact"/>
              <w:rPr>
                <w:rFonts w:ascii="HG丸ｺﾞｼｯｸM-PRO" w:eastAsia="HG丸ｺﾞｼｯｸM-PRO" w:hAnsi="游ゴシック"/>
              </w:rPr>
            </w:pPr>
          </w:p>
        </w:tc>
        <w:tc>
          <w:tcPr>
            <w:tcW w:w="2921" w:type="dxa"/>
          </w:tcPr>
          <w:p w14:paraId="2ECA27F3" w14:textId="77777777" w:rsidR="00006F01" w:rsidRPr="00C86496" w:rsidRDefault="00006F01" w:rsidP="003043C0">
            <w:pPr>
              <w:spacing w:line="354" w:lineRule="exact"/>
              <w:rPr>
                <w:rFonts w:ascii="HG丸ｺﾞｼｯｸM-PRO" w:eastAsia="HG丸ｺﾞｼｯｸM-PRO" w:hAnsi="游ゴシック"/>
              </w:rPr>
            </w:pPr>
          </w:p>
        </w:tc>
      </w:tr>
    </w:tbl>
    <w:p w14:paraId="60564649" w14:textId="77777777" w:rsidR="00717C2E" w:rsidRPr="00C86496" w:rsidRDefault="00717C2E" w:rsidP="003043C0">
      <w:pPr>
        <w:pStyle w:val="af5"/>
        <w:wordWrap w:val="0"/>
        <w:rPr>
          <w:rFonts w:ascii="HG丸ｺﾞｼｯｸM-PRO" w:eastAsia="HG丸ｺﾞｼｯｸM-PRO" w:hAnsi="游ゴシック" w:cs="Arial"/>
          <w:b/>
          <w:kern w:val="0"/>
          <w:sz w:val="40"/>
          <w:szCs w:val="40"/>
          <w:u w:val="thick"/>
        </w:rPr>
        <w:sectPr w:rsidR="00717C2E" w:rsidRPr="00C86496" w:rsidSect="007F16DD">
          <w:headerReference w:type="default" r:id="rId16"/>
          <w:footerReference w:type="default" r:id="rId17"/>
          <w:pgSz w:w="11906" w:h="16838" w:code="9"/>
          <w:pgMar w:top="1985" w:right="1701" w:bottom="1701" w:left="1701" w:header="851" w:footer="992" w:gutter="0"/>
          <w:pgNumType w:start="1"/>
          <w:cols w:space="720"/>
          <w:docGrid w:type="lines" w:linePitch="363"/>
        </w:sectPr>
      </w:pPr>
    </w:p>
    <w:p w14:paraId="6F9D997F" w14:textId="77777777" w:rsidR="00A24E78" w:rsidRPr="00C86496" w:rsidRDefault="00A24E78" w:rsidP="003043C0">
      <w:pPr>
        <w:pStyle w:val="af5"/>
        <w:wordWrap w:val="0"/>
        <w:rPr>
          <w:rFonts w:ascii="HG丸ｺﾞｼｯｸM-PRO" w:eastAsia="HG丸ｺﾞｼｯｸM-PRO" w:hAnsi="游ゴシック"/>
        </w:rPr>
        <w:sectPr w:rsidR="00A24E78" w:rsidRPr="00C86496" w:rsidSect="003043C0">
          <w:headerReference w:type="default" r:id="rId18"/>
          <w:footerReference w:type="default" r:id="rId19"/>
          <w:pgSz w:w="11906" w:h="16838" w:code="9"/>
          <w:pgMar w:top="1276" w:right="1701" w:bottom="1701" w:left="1701" w:header="851" w:footer="992" w:gutter="0"/>
          <w:cols w:space="720"/>
          <w:docGrid w:type="lines" w:linePitch="363"/>
        </w:sectPr>
      </w:pPr>
    </w:p>
    <w:p w14:paraId="68D341B9" w14:textId="11D51CE5" w:rsidR="00717C2E" w:rsidRPr="00C86496" w:rsidRDefault="00717C2E" w:rsidP="003043C0">
      <w:pPr>
        <w:pStyle w:val="af5"/>
        <w:wordWrap w:val="0"/>
        <w:rPr>
          <w:rFonts w:ascii="HG丸ｺﾞｼｯｸM-PRO" w:eastAsia="HG丸ｺﾞｼｯｸM-PRO" w:hAnsi="游ゴシック"/>
          <w:i/>
          <w:color w:val="FF0000"/>
        </w:rPr>
      </w:pPr>
      <w:r w:rsidRPr="00C86496">
        <w:rPr>
          <w:rFonts w:ascii="HG丸ｺﾞｼｯｸM-PRO" w:eastAsia="HG丸ｺﾞｼｯｸM-PRO" w:hAnsi="游ゴシック" w:hint="eastAsia"/>
          <w:i/>
          <w:color w:val="FF0000"/>
        </w:rPr>
        <w:t>（参考様式）</w:t>
      </w:r>
    </w:p>
    <w:p w14:paraId="0B8D42EE" w14:textId="19D71A90" w:rsidR="00717C2E" w:rsidRPr="006853BB" w:rsidRDefault="00717C2E">
      <w:pPr>
        <w:pStyle w:val="af5"/>
        <w:rPr>
          <w:rFonts w:ascii="HG丸ｺﾞｼｯｸM-PRO,游ゴシック" w:eastAsia="HG丸ｺﾞｼｯｸM-PRO,游ゴシック" w:hAnsi="HG丸ｺﾞｼｯｸM-PRO,游ゴシック" w:cs="HG丸ｺﾞｼｯｸM-PRO,游ゴシック"/>
          <w:i/>
          <w:iCs/>
          <w:sz w:val="22"/>
          <w:szCs w:val="22"/>
        </w:rPr>
      </w:pPr>
      <w:r w:rsidRPr="006853BB">
        <w:rPr>
          <w:rFonts w:ascii="HG丸ｺﾞｼｯｸM-PRO,游ゴシック" w:eastAsia="HG丸ｺﾞｼｯｸM-PRO,游ゴシック" w:hAnsi="HG丸ｺﾞｼｯｸM-PRO,游ゴシック" w:cs="HG丸ｺﾞｼｯｸM-PRO,游ゴシック" w:hint="eastAsia"/>
          <w:sz w:val="22"/>
          <w:szCs w:val="22"/>
        </w:rPr>
        <w:t xml:space="preserve">　　</w:t>
      </w:r>
      <w:r w:rsidR="00221C47" w:rsidRPr="006853BB">
        <w:rPr>
          <w:rFonts w:ascii="HG丸ｺﾞｼｯｸM-PRO" w:eastAsia="HG丸ｺﾞｼｯｸM-PRO" w:hAnsi="HG丸ｺﾞｼｯｸM-PRO" w:cs="HG丸ｺﾞｼｯｸM-PRO" w:hint="eastAsia"/>
          <w:color w:val="4472C4" w:themeColor="accent1"/>
          <w:sz w:val="22"/>
          <w:szCs w:val="22"/>
        </w:rPr>
        <w:t>（西暦）</w:t>
      </w:r>
      <w:r w:rsidR="003C6008" w:rsidRPr="006853BB">
        <w:rPr>
          <w:rFonts w:ascii="游ゴシック" w:hAnsi="游ゴシック" w:cs="游ゴシック" w:hint="eastAsia"/>
          <w:color w:val="4472C4" w:themeColor="accent1"/>
          <w:sz w:val="22"/>
          <w:szCs w:val="22"/>
        </w:rPr>
        <w:t>○○○○</w:t>
      </w:r>
      <w:r w:rsidRPr="006853BB">
        <w:rPr>
          <w:rFonts w:ascii="HG丸ｺﾞｼｯｸM-PRO" w:eastAsia="HG丸ｺﾞｼｯｸM-PRO" w:hAnsi="HG丸ｺﾞｼｯｸM-PRO" w:cs="HG丸ｺﾞｼｯｸM-PRO" w:hint="eastAsia"/>
          <w:sz w:val="22"/>
          <w:szCs w:val="22"/>
        </w:rPr>
        <w:t>年</w:t>
      </w:r>
      <w:r w:rsidR="003C6008" w:rsidRPr="006853BB">
        <w:rPr>
          <w:rFonts w:ascii="游ゴシック" w:hAnsi="游ゴシック" w:cs="游ゴシック" w:hint="eastAsia"/>
          <w:color w:val="4472C4" w:themeColor="accent1"/>
          <w:sz w:val="22"/>
          <w:szCs w:val="22"/>
        </w:rPr>
        <w:t>○○</w:t>
      </w:r>
      <w:r w:rsidRPr="006853BB">
        <w:rPr>
          <w:rFonts w:ascii="HG丸ｺﾞｼｯｸM-PRO" w:eastAsia="HG丸ｺﾞｼｯｸM-PRO" w:hAnsi="HG丸ｺﾞｼｯｸM-PRO" w:cs="HG丸ｺﾞｼｯｸM-PRO" w:hint="eastAsia"/>
          <w:sz w:val="22"/>
          <w:szCs w:val="22"/>
        </w:rPr>
        <w:t>月</w:t>
      </w:r>
      <w:r w:rsidR="003C6008" w:rsidRPr="006853BB">
        <w:rPr>
          <w:rFonts w:ascii="游ゴシック" w:hAnsi="游ゴシック" w:cs="游ゴシック" w:hint="eastAsia"/>
          <w:color w:val="4472C4" w:themeColor="accent1"/>
          <w:sz w:val="22"/>
          <w:szCs w:val="22"/>
        </w:rPr>
        <w:t>○○</w:t>
      </w:r>
      <w:r w:rsidRPr="006853BB">
        <w:rPr>
          <w:rFonts w:ascii="HG丸ｺﾞｼｯｸM-PRO" w:eastAsia="HG丸ｺﾞｼｯｸM-PRO" w:hAnsi="HG丸ｺﾞｼｯｸM-PRO" w:cs="HG丸ｺﾞｼｯｸM-PRO" w:hint="eastAsia"/>
          <w:sz w:val="22"/>
          <w:szCs w:val="22"/>
        </w:rPr>
        <w:t>日</w:t>
      </w:r>
      <w:r w:rsidR="00D93F9B" w:rsidRPr="006853BB">
        <w:rPr>
          <w:rFonts w:ascii="HG丸ｺﾞｼｯｸM-PRO" w:eastAsia="HG丸ｺﾞｼｯｸM-PRO" w:hAnsi="HG丸ｺﾞｼｯｸM-PRO" w:cs="HG丸ｺﾞｼｯｸM-PRO" w:hint="eastAsia"/>
          <w:i/>
          <w:iCs/>
          <w:color w:val="FF0000"/>
          <w:sz w:val="22"/>
          <w:szCs w:val="22"/>
        </w:rPr>
        <w:t>※指名日を記載</w:t>
      </w:r>
    </w:p>
    <w:p w14:paraId="454D6D71" w14:textId="77777777" w:rsidR="00717C2E" w:rsidRPr="00C86496" w:rsidRDefault="00717C2E" w:rsidP="003043C0">
      <w:pPr>
        <w:rPr>
          <w:rFonts w:ascii="HG丸ｺﾞｼｯｸM-PRO" w:eastAsia="HG丸ｺﾞｼｯｸM-PRO" w:hAnsi="游ゴシック"/>
        </w:rPr>
      </w:pPr>
    </w:p>
    <w:p w14:paraId="466C5EBE" w14:textId="57F37923" w:rsidR="00717C2E" w:rsidRPr="006853BB" w:rsidRDefault="00717C2E">
      <w:pPr>
        <w:pStyle w:val="ac"/>
        <w:tabs>
          <w:tab w:val="clear" w:pos="4252"/>
          <w:tab w:val="clear" w:pos="8504"/>
        </w:tabs>
        <w:snapToGrid/>
        <w:jc w:val="center"/>
        <w:rPr>
          <w:rFonts w:ascii="HG丸ｺﾞｼｯｸM-PRO,游ゴシック" w:eastAsia="HG丸ｺﾞｼｯｸM-PRO,游ゴシック" w:hAnsi="HG丸ｺﾞｼｯｸM-PRO,游ゴシック" w:cs="HG丸ｺﾞｼｯｸM-PRO,游ゴシック"/>
          <w:b/>
          <w:bCs/>
          <w:sz w:val="28"/>
          <w:szCs w:val="28"/>
        </w:rPr>
      </w:pPr>
      <w:r w:rsidRPr="006853BB">
        <w:rPr>
          <w:rFonts w:ascii="HG丸ｺﾞｼｯｸM-PRO" w:eastAsia="HG丸ｺﾞｼｯｸM-PRO" w:hAnsi="HG丸ｺﾞｼｯｸM-PRO" w:cs="HG丸ｺﾞｼｯｸM-PRO" w:hint="eastAsia"/>
          <w:b/>
          <w:bCs/>
          <w:sz w:val="28"/>
          <w:szCs w:val="28"/>
        </w:rPr>
        <w:t>モニタリング</w:t>
      </w:r>
      <w:r w:rsidR="0066238C" w:rsidRPr="006853BB">
        <w:rPr>
          <w:rFonts w:ascii="HG丸ｺﾞｼｯｸM-PRO" w:eastAsia="HG丸ｺﾞｼｯｸM-PRO" w:hAnsi="HG丸ｺﾞｼｯｸM-PRO" w:cs="HG丸ｺﾞｼｯｸM-PRO" w:hint="eastAsia"/>
          <w:b/>
          <w:bCs/>
          <w:sz w:val="28"/>
          <w:szCs w:val="28"/>
        </w:rPr>
        <w:t>担当者・</w:t>
      </w:r>
      <w:r w:rsidR="00D93F9B" w:rsidRPr="006853BB">
        <w:rPr>
          <w:rFonts w:ascii="HG丸ｺﾞｼｯｸM-PRO" w:eastAsia="HG丸ｺﾞｼｯｸM-PRO" w:hAnsi="HG丸ｺﾞｼｯｸM-PRO" w:cs="HG丸ｺﾞｼｯｸM-PRO" w:hint="eastAsia"/>
          <w:b/>
          <w:bCs/>
          <w:sz w:val="28"/>
          <w:szCs w:val="28"/>
        </w:rPr>
        <w:t>責任</w:t>
      </w:r>
      <w:r w:rsidRPr="006853BB">
        <w:rPr>
          <w:rFonts w:ascii="HG丸ｺﾞｼｯｸM-PRO" w:eastAsia="HG丸ｺﾞｼｯｸM-PRO" w:hAnsi="HG丸ｺﾞｼｯｸM-PRO" w:cs="HG丸ｺﾞｼｯｸM-PRO" w:hint="eastAsia"/>
          <w:b/>
          <w:bCs/>
          <w:sz w:val="28"/>
          <w:szCs w:val="28"/>
        </w:rPr>
        <w:t>者指名書</w:t>
      </w:r>
    </w:p>
    <w:p w14:paraId="467B7EEE" w14:textId="77777777" w:rsidR="00717C2E" w:rsidRPr="00C86496" w:rsidRDefault="00717C2E" w:rsidP="003043C0">
      <w:pPr>
        <w:rPr>
          <w:rFonts w:ascii="HG丸ｺﾞｼｯｸM-PRO" w:eastAsia="HG丸ｺﾞｼｯｸM-PRO" w:hAnsi="游ゴシック"/>
        </w:rPr>
      </w:pPr>
    </w:p>
    <w:p w14:paraId="324FA057" w14:textId="74BB5642" w:rsidR="00717C2E" w:rsidRPr="00C86496" w:rsidRDefault="00717C2E" w:rsidP="003043C0">
      <w:pPr>
        <w:ind w:firstLineChars="2300" w:firstLine="4830"/>
        <w:rPr>
          <w:rFonts w:ascii="HG丸ｺﾞｼｯｸM-PRO" w:eastAsia="HG丸ｺﾞｼｯｸM-PRO" w:hAnsi="游ゴシック"/>
          <w:u w:val="single"/>
        </w:rPr>
      </w:pPr>
    </w:p>
    <w:p w14:paraId="51E91C69" w14:textId="76F3BA7D" w:rsidR="00CA398F" w:rsidRPr="00C86496" w:rsidRDefault="00CA398F" w:rsidP="003043C0">
      <w:pPr>
        <w:ind w:firstLineChars="2300" w:firstLine="4830"/>
        <w:rPr>
          <w:rFonts w:ascii="HG丸ｺﾞｼｯｸM-PRO" w:eastAsia="HG丸ｺﾞｼｯｸM-PRO" w:hAnsi="游ゴシック"/>
        </w:rPr>
      </w:pPr>
    </w:p>
    <w:p w14:paraId="7F463F26" w14:textId="77777777" w:rsidR="00CA398F" w:rsidRPr="00C86496" w:rsidRDefault="00CA398F" w:rsidP="003043C0">
      <w:pPr>
        <w:ind w:firstLineChars="2300" w:firstLine="4830"/>
        <w:rPr>
          <w:rFonts w:ascii="HG丸ｺﾞｼｯｸM-PRO" w:eastAsia="HG丸ｺﾞｼｯｸM-PRO" w:hAnsi="游ゴシック"/>
        </w:rPr>
      </w:pPr>
    </w:p>
    <w:p w14:paraId="33C70B03" w14:textId="703C8F16" w:rsidR="00717C2E" w:rsidRPr="00C86496" w:rsidRDefault="00B46194" w:rsidP="00ED64D5">
      <w:pPr>
        <w:ind w:firstLineChars="2300" w:firstLine="4830"/>
        <w:jc w:val="left"/>
        <w:rPr>
          <w:rFonts w:ascii="HG丸ｺﾞｼｯｸM-PRO" w:eastAsia="HG丸ｺﾞｼｯｸM-PRO" w:hAnsi="游ゴシック"/>
          <w:color w:val="4472C4" w:themeColor="accent1"/>
          <w:u w:val="single"/>
        </w:rPr>
      </w:pPr>
      <w:r w:rsidRPr="00C86496">
        <w:rPr>
          <w:rFonts w:ascii="HG丸ｺﾞｼｯｸM-PRO" w:eastAsia="HG丸ｺﾞｼｯｸM-PRO" w:hAnsi="游ゴシック" w:hint="eastAsia"/>
          <w:u w:val="single"/>
        </w:rPr>
        <w:t>研究責任医師</w:t>
      </w:r>
      <w:r w:rsidR="00D93F9B" w:rsidRPr="00C86496">
        <w:rPr>
          <w:rFonts w:ascii="HG丸ｺﾞｼｯｸM-PRO" w:eastAsia="HG丸ｺﾞｼｯｸM-PRO" w:hAnsi="游ゴシック" w:hint="eastAsia"/>
          <w:color w:val="4472C4" w:themeColor="accent1"/>
          <w:u w:val="single"/>
        </w:rPr>
        <w:t>（多施設共同研究の場合は</w:t>
      </w:r>
      <w:r w:rsidRPr="00C86496">
        <w:rPr>
          <w:rFonts w:ascii="HG丸ｺﾞｼｯｸM-PRO" w:eastAsia="HG丸ｺﾞｼｯｸM-PRO" w:hAnsi="游ゴシック" w:hint="eastAsia"/>
          <w:color w:val="4472C4" w:themeColor="accent1"/>
          <w:u w:val="single"/>
        </w:rPr>
        <w:t>研究代表医師</w:t>
      </w:r>
      <w:r w:rsidR="00D93F9B" w:rsidRPr="00C86496">
        <w:rPr>
          <w:rFonts w:ascii="HG丸ｺﾞｼｯｸM-PRO" w:eastAsia="HG丸ｺﾞｼｯｸM-PRO" w:hAnsi="游ゴシック" w:hint="eastAsia"/>
          <w:color w:val="4472C4" w:themeColor="accent1"/>
          <w:u w:val="single"/>
        </w:rPr>
        <w:t>）</w:t>
      </w:r>
    </w:p>
    <w:p w14:paraId="75FE5105" w14:textId="77777777" w:rsidR="00717C2E" w:rsidRPr="00C86496" w:rsidRDefault="00717C2E" w:rsidP="00D93F9B">
      <w:pPr>
        <w:ind w:firstLineChars="2300" w:firstLine="4830"/>
        <w:rPr>
          <w:rFonts w:ascii="HG丸ｺﾞｼｯｸM-PRO" w:eastAsia="HG丸ｺﾞｼｯｸM-PRO" w:hAnsi="游ゴシック"/>
        </w:rPr>
      </w:pPr>
      <w:r w:rsidRPr="00C86496">
        <w:rPr>
          <w:rFonts w:ascii="HG丸ｺﾞｼｯｸM-PRO" w:eastAsia="HG丸ｺﾞｼｯｸM-PRO" w:hAnsi="游ゴシック" w:hint="eastAsia"/>
        </w:rPr>
        <w:t xml:space="preserve">　　　　（氏名）</w:t>
      </w:r>
    </w:p>
    <w:p w14:paraId="38773257" w14:textId="77777777" w:rsidR="00D93F9B" w:rsidRPr="00C86496" w:rsidRDefault="00717C2E" w:rsidP="0066238C">
      <w:pPr>
        <w:pStyle w:val="af4"/>
        <w:rPr>
          <w:rFonts w:ascii="HG丸ｺﾞｼｯｸM-PRO" w:eastAsia="HG丸ｺﾞｼｯｸM-PRO"/>
        </w:rPr>
      </w:pPr>
      <w:r w:rsidRPr="00C86496">
        <w:rPr>
          <w:rFonts w:ascii="HG丸ｺﾞｼｯｸM-PRO" w:eastAsia="HG丸ｺﾞｼｯｸM-PRO" w:hint="eastAsia"/>
        </w:rPr>
        <w:t>下</w:t>
      </w:r>
      <w:r w:rsidRPr="00C86496">
        <w:rPr>
          <w:rFonts w:ascii="HG丸ｺﾞｼｯｸM-PRO" w:eastAsia="HG丸ｺﾞｼｯｸM-PRO"/>
        </w:rPr>
        <w:t>記の</w:t>
      </w:r>
      <w:r w:rsidR="00D93F9B" w:rsidRPr="00C86496">
        <w:rPr>
          <w:rFonts w:ascii="HG丸ｺﾞｼｯｸM-PRO" w:eastAsia="HG丸ｺﾞｼｯｸM-PRO" w:hint="eastAsia"/>
        </w:rPr>
        <w:t>研究において</w:t>
      </w:r>
      <w:r w:rsidRPr="00C86496">
        <w:rPr>
          <w:rFonts w:ascii="HG丸ｺﾞｼｯｸM-PRO" w:eastAsia="HG丸ｺﾞｼｯｸM-PRO" w:hint="eastAsia"/>
        </w:rPr>
        <w:t>、</w:t>
      </w:r>
      <w:r w:rsidR="00D93F9B" w:rsidRPr="00C86496">
        <w:rPr>
          <w:rFonts w:ascii="HG丸ｺﾞｼｯｸM-PRO" w:eastAsia="HG丸ｺﾞｼｯｸM-PRO" w:hint="eastAsia"/>
        </w:rPr>
        <w:t>研究計画書及びモニタリング手順書に則り、</w:t>
      </w:r>
    </w:p>
    <w:p w14:paraId="4FD30175" w14:textId="0976C5E5" w:rsidR="00717C2E" w:rsidRPr="006853BB" w:rsidRDefault="00D93F9B">
      <w:pPr>
        <w:pStyle w:val="af4"/>
        <w:rPr>
          <w:rFonts w:ascii="HG丸ｺﾞｼｯｸM-PRO" w:eastAsia="HG丸ｺﾞｼｯｸM-PRO" w:hAnsi="HG丸ｺﾞｼｯｸM-PRO" w:cs="HG丸ｺﾞｼｯｸM-PRO"/>
        </w:rPr>
      </w:pPr>
      <w:r w:rsidRPr="006853BB">
        <w:rPr>
          <w:rFonts w:ascii="HG丸ｺﾞｼｯｸM-PRO" w:eastAsia="HG丸ｺﾞｼｯｸM-PRO" w:hAnsi="HG丸ｺﾞｼｯｸM-PRO" w:cs="HG丸ｺﾞｼｯｸM-PRO" w:hint="eastAsia"/>
        </w:rPr>
        <w:t>モニタリング</w:t>
      </w:r>
      <w:r w:rsidR="0066238C" w:rsidRPr="006853BB">
        <w:rPr>
          <w:rFonts w:ascii="HG丸ｺﾞｼｯｸM-PRO" w:eastAsia="HG丸ｺﾞｼｯｸM-PRO" w:hAnsi="HG丸ｺﾞｼｯｸM-PRO" w:cs="HG丸ｺﾞｼｯｸM-PRO" w:hint="eastAsia"/>
        </w:rPr>
        <w:t>担当者・</w:t>
      </w:r>
      <w:r w:rsidRPr="006853BB">
        <w:rPr>
          <w:rFonts w:ascii="HG丸ｺﾞｼｯｸM-PRO" w:eastAsia="HG丸ｺﾞｼｯｸM-PRO" w:hAnsi="HG丸ｺﾞｼｯｸM-PRO" w:cs="HG丸ｺﾞｼｯｸM-PRO" w:hint="eastAsia"/>
        </w:rPr>
        <w:t>責任者を指名する</w:t>
      </w:r>
      <w:r w:rsidR="00717C2E" w:rsidRPr="006853BB">
        <w:rPr>
          <w:rFonts w:ascii="HG丸ｺﾞｼｯｸM-PRO" w:eastAsia="HG丸ｺﾞｼｯｸM-PRO" w:hAnsi="HG丸ｺﾞｼｯｸM-PRO" w:cs="HG丸ｺﾞｼｯｸM-PRO" w:hint="eastAsia"/>
        </w:rPr>
        <w:t>。</w:t>
      </w:r>
    </w:p>
    <w:p w14:paraId="6CEBB4C7" w14:textId="77777777" w:rsidR="00717C2E" w:rsidRPr="00C86496" w:rsidRDefault="00717C2E" w:rsidP="003043C0">
      <w:pPr>
        <w:pStyle w:val="a6"/>
        <w:rPr>
          <w:rFonts w:ascii="HG丸ｺﾞｼｯｸM-PRO" w:eastAsia="HG丸ｺﾞｼｯｸM-PRO" w:hAnsi="游ゴシック"/>
          <w:szCs w:val="22"/>
        </w:rPr>
      </w:pPr>
      <w:r w:rsidRPr="00C86496">
        <w:rPr>
          <w:rFonts w:ascii="HG丸ｺﾞｼｯｸM-PRO" w:eastAsia="HG丸ｺﾞｼｯｸM-PRO" w:hAnsi="游ゴシック" w:hint="eastAsia"/>
          <w:szCs w:val="22"/>
        </w:rPr>
        <w:t>記</w:t>
      </w:r>
    </w:p>
    <w:tbl>
      <w:tblPr>
        <w:tblStyle w:val="ab"/>
        <w:tblW w:w="8500" w:type="dxa"/>
        <w:tblLook w:val="04A0" w:firstRow="1" w:lastRow="0" w:firstColumn="1" w:lastColumn="0" w:noHBand="0" w:noVBand="1"/>
      </w:tblPr>
      <w:tblGrid>
        <w:gridCol w:w="1446"/>
        <w:gridCol w:w="7054"/>
      </w:tblGrid>
      <w:tr w:rsidR="00D93F9B" w:rsidRPr="00E63598" w14:paraId="28C76B9A" w14:textId="77777777" w:rsidTr="00D93F9B">
        <w:tc>
          <w:tcPr>
            <w:tcW w:w="1446" w:type="dxa"/>
          </w:tcPr>
          <w:p w14:paraId="298316E1" w14:textId="77777777" w:rsidR="00D93F9B" w:rsidRPr="00C86496" w:rsidRDefault="00D93F9B" w:rsidP="003043C0">
            <w:pPr>
              <w:rPr>
                <w:rFonts w:ascii="HG丸ｺﾞｼｯｸM-PRO" w:eastAsia="HG丸ｺﾞｼｯｸM-PRO" w:hAnsi="游ゴシック"/>
              </w:rPr>
            </w:pPr>
            <w:r w:rsidRPr="00C86496">
              <w:rPr>
                <w:rFonts w:ascii="HG丸ｺﾞｼｯｸM-PRO" w:eastAsia="HG丸ｺﾞｼｯｸM-PRO" w:hAnsi="游ゴシック" w:hint="eastAsia"/>
              </w:rPr>
              <w:t>研究課題名</w:t>
            </w:r>
          </w:p>
        </w:tc>
        <w:tc>
          <w:tcPr>
            <w:tcW w:w="7054" w:type="dxa"/>
          </w:tcPr>
          <w:p w14:paraId="25116E76" w14:textId="77777777" w:rsidR="00D93F9B" w:rsidRPr="00C86496" w:rsidRDefault="00D93F9B" w:rsidP="003043C0">
            <w:pPr>
              <w:rPr>
                <w:rFonts w:ascii="HG丸ｺﾞｼｯｸM-PRO" w:eastAsia="HG丸ｺﾞｼｯｸM-PRO" w:hAnsi="游ゴシック"/>
              </w:rPr>
            </w:pPr>
          </w:p>
        </w:tc>
      </w:tr>
    </w:tbl>
    <w:p w14:paraId="0577B868" w14:textId="2659F39D" w:rsidR="00717C2E" w:rsidRPr="00C86496" w:rsidRDefault="00717C2E" w:rsidP="003043C0">
      <w:pPr>
        <w:rPr>
          <w:rFonts w:ascii="HG丸ｺﾞｼｯｸM-PRO" w:eastAsia="HG丸ｺﾞｼｯｸM-PRO" w:hAnsi="游ゴシック"/>
        </w:rPr>
      </w:pPr>
    </w:p>
    <w:p w14:paraId="63E3901F" w14:textId="1F28651D" w:rsidR="0066238C" w:rsidRPr="006853BB" w:rsidRDefault="0066238C">
      <w:pPr>
        <w:rPr>
          <w:rFonts w:ascii="HG丸ｺﾞｼｯｸM-PRO,游ゴシック" w:eastAsia="HG丸ｺﾞｼｯｸM-PRO,游ゴシック" w:hAnsi="HG丸ｺﾞｼｯｸM-PRO,游ゴシック" w:cs="HG丸ｺﾞｼｯｸM-PRO,游ゴシック"/>
        </w:rPr>
      </w:pPr>
      <w:r w:rsidRPr="006853BB">
        <w:rPr>
          <w:rFonts w:ascii="HG丸ｺﾞｼｯｸM-PRO" w:eastAsia="HG丸ｺﾞｼｯｸM-PRO" w:hAnsi="HG丸ｺﾞｼｯｸM-PRO" w:cs="HG丸ｺﾞｼｯｸM-PRO" w:hint="eastAsia"/>
        </w:rPr>
        <w:t>＜モニタリング担当者</w:t>
      </w:r>
      <w:r w:rsidR="00426902" w:rsidRPr="006853BB">
        <w:rPr>
          <w:rFonts w:ascii="HG丸ｺﾞｼｯｸM-PRO" w:eastAsia="HG丸ｺﾞｼｯｸM-PRO" w:hAnsi="HG丸ｺﾞｼｯｸM-PRO" w:cs="HG丸ｺﾞｼｯｸM-PRO" w:hint="eastAsia"/>
        </w:rPr>
        <w:t>・責任者</w:t>
      </w:r>
      <w:r w:rsidRPr="006853BB">
        <w:rPr>
          <w:rFonts w:ascii="HG丸ｺﾞｼｯｸM-PRO" w:eastAsia="HG丸ｺﾞｼｯｸM-PRO" w:hAnsi="HG丸ｺﾞｼｯｸM-PRO" w:cs="HG丸ｺﾞｼｯｸM-PRO" w:hint="eastAsia"/>
        </w:rPr>
        <w:t>＞</w:t>
      </w:r>
    </w:p>
    <w:tbl>
      <w:tblPr>
        <w:tblStyle w:val="ab"/>
        <w:tblW w:w="0" w:type="auto"/>
        <w:tblLook w:val="04A0" w:firstRow="1" w:lastRow="0" w:firstColumn="1" w:lastColumn="0" w:noHBand="0" w:noVBand="1"/>
      </w:tblPr>
      <w:tblGrid>
        <w:gridCol w:w="2185"/>
        <w:gridCol w:w="2244"/>
        <w:gridCol w:w="4065"/>
      </w:tblGrid>
      <w:tr w:rsidR="0032648E" w:rsidRPr="00E63598" w14:paraId="3E170C60" w14:textId="77777777" w:rsidTr="006853BB">
        <w:tc>
          <w:tcPr>
            <w:tcW w:w="2185" w:type="dxa"/>
            <w:shd w:val="clear" w:color="auto" w:fill="D9D9D9" w:themeFill="background1" w:themeFillShade="D9"/>
            <w:vAlign w:val="center"/>
          </w:tcPr>
          <w:p w14:paraId="2FCA5F29" w14:textId="77777777" w:rsidR="0032648E" w:rsidRPr="006853BB" w:rsidRDefault="0032648E">
            <w:pPr>
              <w:jc w:val="center"/>
              <w:rPr>
                <w:rFonts w:ascii="HG丸ｺﾞｼｯｸM-PRO,游ゴシック" w:eastAsia="HG丸ｺﾞｼｯｸM-PRO,游ゴシック" w:hAnsi="HG丸ｺﾞｼｯｸM-PRO,游ゴシック" w:cs="HG丸ｺﾞｼｯｸM-PRO,游ゴシック"/>
              </w:rPr>
            </w:pPr>
            <w:r w:rsidRPr="006853BB">
              <w:rPr>
                <w:rFonts w:ascii="HG丸ｺﾞｼｯｸM-PRO" w:eastAsia="HG丸ｺﾞｼｯｸM-PRO" w:hAnsi="HG丸ｺﾞｼｯｸM-PRO" w:cs="HG丸ｺﾞｼｯｸM-PRO" w:hint="eastAsia"/>
              </w:rPr>
              <w:t>モニタリング責任者</w:t>
            </w:r>
          </w:p>
          <w:p w14:paraId="173001EE" w14:textId="5629B53A" w:rsidR="0032648E" w:rsidRPr="006853BB" w:rsidRDefault="0032648E">
            <w:pPr>
              <w:jc w:val="center"/>
              <w:rPr>
                <w:rFonts w:ascii="HG丸ｺﾞｼｯｸM-PRO,游ゴシック" w:eastAsia="HG丸ｺﾞｼｯｸM-PRO,游ゴシック" w:hAnsi="HG丸ｺﾞｼｯｸM-PRO,游ゴシック" w:cs="HG丸ｺﾞｼｯｸM-PRO,游ゴシック"/>
                <w:i/>
                <w:iCs/>
              </w:rPr>
            </w:pPr>
            <w:r w:rsidRPr="006853BB">
              <w:rPr>
                <w:rFonts w:ascii="HG丸ｺﾞｼｯｸM-PRO,游ゴシック" w:eastAsia="HG丸ｺﾞｼｯｸM-PRO,游ゴシック" w:hAnsi="HG丸ｺﾞｼｯｸM-PRO,游ゴシック" w:cs="HG丸ｺﾞｼｯｸM-PRO,游ゴシック" w:hint="eastAsia"/>
                <w:i/>
                <w:iCs/>
                <w:color w:val="FF0000"/>
              </w:rPr>
              <w:t>（</w:t>
            </w:r>
            <w:r w:rsidRPr="006853BB">
              <w:rPr>
                <w:rFonts w:ascii="HG丸ｺﾞｼｯｸM-PRO" w:eastAsia="HG丸ｺﾞｼｯｸM-PRO" w:hAnsi="HG丸ｺﾞｼｯｸM-PRO" w:cs="HG丸ｺﾞｼｯｸM-PRO" w:hint="eastAsia"/>
                <w:i/>
                <w:iCs/>
                <w:color w:val="FF0000"/>
              </w:rPr>
              <w:t>該当者の欄に</w:t>
            </w:r>
            <w:r w:rsidRPr="006853BB">
              <w:rPr>
                <w:rFonts w:ascii="游ゴシック" w:hAnsi="游ゴシック" w:cs="游ゴシック" w:hint="eastAsia"/>
                <w:i/>
                <w:iCs/>
                <w:color w:val="FF0000"/>
              </w:rPr>
              <w:t>○）</w:t>
            </w:r>
          </w:p>
        </w:tc>
        <w:tc>
          <w:tcPr>
            <w:tcW w:w="2244" w:type="dxa"/>
            <w:shd w:val="clear" w:color="auto" w:fill="D9D9D9" w:themeFill="background1" w:themeFillShade="D9"/>
            <w:vAlign w:val="center"/>
          </w:tcPr>
          <w:p w14:paraId="5CEA2FDE" w14:textId="0F9D0E08" w:rsidR="0032648E" w:rsidRPr="00C86496" w:rsidRDefault="0032648E" w:rsidP="007F3097">
            <w:pPr>
              <w:jc w:val="center"/>
              <w:rPr>
                <w:rFonts w:ascii="HG丸ｺﾞｼｯｸM-PRO" w:eastAsia="HG丸ｺﾞｼｯｸM-PRO" w:hAnsi="游ゴシック"/>
              </w:rPr>
            </w:pPr>
            <w:r w:rsidRPr="00C86496">
              <w:rPr>
                <w:rFonts w:ascii="HG丸ｺﾞｼｯｸM-PRO" w:eastAsia="HG丸ｺﾞｼｯｸM-PRO" w:hAnsi="游ゴシック" w:hint="eastAsia"/>
              </w:rPr>
              <w:t>所属</w:t>
            </w:r>
          </w:p>
        </w:tc>
        <w:tc>
          <w:tcPr>
            <w:tcW w:w="4065" w:type="dxa"/>
            <w:shd w:val="clear" w:color="auto" w:fill="D9D9D9" w:themeFill="background1" w:themeFillShade="D9"/>
            <w:vAlign w:val="center"/>
          </w:tcPr>
          <w:p w14:paraId="1F3B396F" w14:textId="77777777" w:rsidR="0032648E" w:rsidRPr="00C86496" w:rsidRDefault="0032648E" w:rsidP="007F3097">
            <w:pPr>
              <w:jc w:val="center"/>
              <w:rPr>
                <w:rFonts w:ascii="HG丸ｺﾞｼｯｸM-PRO" w:eastAsia="HG丸ｺﾞｼｯｸM-PRO" w:hAnsi="游ゴシック"/>
              </w:rPr>
            </w:pPr>
            <w:r w:rsidRPr="00C86496">
              <w:rPr>
                <w:rFonts w:ascii="HG丸ｺﾞｼｯｸM-PRO" w:eastAsia="HG丸ｺﾞｼｯｸM-PRO" w:hAnsi="游ゴシック" w:hint="eastAsia"/>
              </w:rPr>
              <w:t>氏名</w:t>
            </w:r>
          </w:p>
        </w:tc>
      </w:tr>
      <w:tr w:rsidR="0032648E" w:rsidRPr="00E63598" w14:paraId="554A2DDC" w14:textId="77777777" w:rsidTr="2E1AB063">
        <w:tc>
          <w:tcPr>
            <w:tcW w:w="2185" w:type="dxa"/>
          </w:tcPr>
          <w:p w14:paraId="0F4EABBB" w14:textId="0292B83A" w:rsidR="0032648E" w:rsidRPr="006853BB" w:rsidRDefault="00582951">
            <w:pPr>
              <w:jc w:val="center"/>
              <w:rPr>
                <w:rFonts w:ascii="HG丸ｺﾞｼｯｸM-PRO,游ゴシック" w:eastAsia="HG丸ｺﾞｼｯｸM-PRO,游ゴシック" w:hAnsi="HG丸ｺﾞｼｯｸM-PRO,游ゴシック" w:cs="HG丸ｺﾞｼｯｸM-PRO,游ゴシック"/>
              </w:rPr>
            </w:pPr>
            <w:r w:rsidRPr="006853BB">
              <w:rPr>
                <w:rFonts w:ascii="游ゴシック" w:hAnsi="游ゴシック" w:cs="游ゴシック" w:hint="eastAsia"/>
                <w:color w:val="4472C4" w:themeColor="accent1"/>
              </w:rPr>
              <w:t>○</w:t>
            </w:r>
          </w:p>
        </w:tc>
        <w:tc>
          <w:tcPr>
            <w:tcW w:w="2244" w:type="dxa"/>
          </w:tcPr>
          <w:p w14:paraId="1542896E" w14:textId="2EA675D9" w:rsidR="0032648E" w:rsidRPr="00C86496" w:rsidRDefault="00582951" w:rsidP="007F3097">
            <w:pPr>
              <w:jc w:val="center"/>
              <w:rPr>
                <w:rFonts w:ascii="HG丸ｺﾞｼｯｸM-PRO" w:eastAsia="HG丸ｺﾞｼｯｸM-PRO" w:hAnsi="游ゴシック"/>
                <w:color w:val="4472C4" w:themeColor="accent1"/>
              </w:rPr>
            </w:pPr>
            <w:r w:rsidRPr="00C86496">
              <w:rPr>
                <w:rFonts w:ascii="HG丸ｺﾞｼｯｸM-PRO" w:eastAsia="HG丸ｺﾞｼｯｸM-PRO" w:hAnsi="游ゴシック" w:hint="eastAsia"/>
                <w:color w:val="4472C4" w:themeColor="accent1"/>
              </w:rPr>
              <w:t>△△センター</w:t>
            </w:r>
          </w:p>
        </w:tc>
        <w:tc>
          <w:tcPr>
            <w:tcW w:w="4065" w:type="dxa"/>
          </w:tcPr>
          <w:p w14:paraId="349F1089" w14:textId="18423B03" w:rsidR="0032648E" w:rsidRPr="006853BB" w:rsidRDefault="00582951">
            <w:pPr>
              <w:jc w:val="center"/>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游ゴシック" w:hAnsi="游ゴシック" w:cs="游ゴシック" w:hint="eastAsia"/>
                <w:color w:val="4472C4" w:themeColor="accent1"/>
              </w:rPr>
              <w:t>□□　□□</w:t>
            </w:r>
          </w:p>
        </w:tc>
      </w:tr>
      <w:tr w:rsidR="00582951" w:rsidRPr="00E63598" w14:paraId="0317CB25" w14:textId="77777777" w:rsidTr="2E1AB063">
        <w:tc>
          <w:tcPr>
            <w:tcW w:w="2185" w:type="dxa"/>
          </w:tcPr>
          <w:p w14:paraId="02DD26A4" w14:textId="77777777" w:rsidR="00582951" w:rsidRPr="00C86496" w:rsidRDefault="00582951" w:rsidP="007F3097">
            <w:pPr>
              <w:jc w:val="center"/>
              <w:rPr>
                <w:rFonts w:ascii="HG丸ｺﾞｼｯｸM-PRO" w:eastAsia="HG丸ｺﾞｼｯｸM-PRO" w:hAnsi="游ゴシック"/>
              </w:rPr>
            </w:pPr>
          </w:p>
        </w:tc>
        <w:tc>
          <w:tcPr>
            <w:tcW w:w="2244" w:type="dxa"/>
          </w:tcPr>
          <w:p w14:paraId="79202084" w14:textId="1AC8F806" w:rsidR="00582951" w:rsidRPr="00C86496" w:rsidRDefault="00582951" w:rsidP="007F3097">
            <w:pPr>
              <w:jc w:val="center"/>
              <w:rPr>
                <w:rFonts w:ascii="HG丸ｺﾞｼｯｸM-PRO" w:eastAsia="HG丸ｺﾞｼｯｸM-PRO" w:hAnsi="游ゴシック"/>
                <w:color w:val="4472C4" w:themeColor="accent1"/>
              </w:rPr>
            </w:pPr>
            <w:r w:rsidRPr="00C86496">
              <w:rPr>
                <w:rFonts w:ascii="HG丸ｺﾞｼｯｸM-PRO" w:eastAsia="HG丸ｺﾞｼｯｸM-PRO" w:hAnsi="游ゴシック" w:hint="eastAsia"/>
                <w:color w:val="4472C4" w:themeColor="accent1"/>
              </w:rPr>
              <w:t>△△センター</w:t>
            </w:r>
          </w:p>
        </w:tc>
        <w:tc>
          <w:tcPr>
            <w:tcW w:w="4065" w:type="dxa"/>
          </w:tcPr>
          <w:p w14:paraId="608C57F9" w14:textId="2BBAC38C" w:rsidR="00582951" w:rsidRPr="006853BB" w:rsidRDefault="00582951">
            <w:pPr>
              <w:jc w:val="center"/>
              <w:rPr>
                <w:rFonts w:ascii="HG丸ｺﾞｼｯｸM-PRO,游ゴシック" w:eastAsia="HG丸ｺﾞｼｯｸM-PRO,游ゴシック" w:hAnsi="HG丸ｺﾞｼｯｸM-PRO,游ゴシック" w:cs="HG丸ｺﾞｼｯｸM-PRO,游ゴシック"/>
                <w:color w:val="4472C4" w:themeColor="accent1"/>
              </w:rPr>
            </w:pPr>
            <w:r w:rsidRPr="006853BB">
              <w:rPr>
                <w:rFonts w:ascii="游ゴシック" w:hAnsi="游ゴシック" w:cs="游ゴシック" w:hint="eastAsia"/>
                <w:color w:val="4472C4" w:themeColor="accent1"/>
              </w:rPr>
              <w:t>○○　○○</w:t>
            </w:r>
          </w:p>
        </w:tc>
      </w:tr>
    </w:tbl>
    <w:p w14:paraId="38DF8690" w14:textId="2D633B0F" w:rsidR="00426902" w:rsidRPr="006853BB" w:rsidRDefault="00426902">
      <w:pPr>
        <w:rPr>
          <w:rFonts w:ascii="HG丸ｺﾞｼｯｸM-PRO,游ゴシック" w:eastAsia="HG丸ｺﾞｼｯｸM-PRO,游ゴシック" w:hAnsi="HG丸ｺﾞｼｯｸM-PRO,游ゴシック" w:cs="HG丸ｺﾞｼｯｸM-PRO,游ゴシック"/>
          <w:i/>
          <w:iCs/>
          <w:color w:val="FF0000"/>
        </w:rPr>
      </w:pPr>
      <w:r w:rsidRPr="006853BB">
        <w:rPr>
          <w:rFonts w:ascii="HG丸ｺﾞｼｯｸM-PRO" w:eastAsia="HG丸ｺﾞｼｯｸM-PRO" w:hAnsi="HG丸ｺﾞｼｯｸM-PRO" w:cs="HG丸ｺﾞｼｯｸM-PRO" w:hint="eastAsia"/>
          <w:i/>
          <w:iCs/>
          <w:color w:val="FF0000"/>
        </w:rPr>
        <w:t>モニタリング担当者が</w:t>
      </w:r>
      <w:r w:rsidRPr="006853BB">
        <w:rPr>
          <w:rFonts w:ascii="HG丸ｺﾞｼｯｸM-PRO" w:eastAsia="HG丸ｺﾞｼｯｸM-PRO" w:hAnsi="HG丸ｺﾞｼｯｸM-PRO" w:cs="HG丸ｺﾞｼｯｸM-PRO"/>
          <w:i/>
          <w:iCs/>
          <w:color w:val="FF0000"/>
        </w:rPr>
        <w:t>1名の場合は担当者＝</w:t>
      </w:r>
      <w:r w:rsidRPr="006853BB">
        <w:rPr>
          <w:rFonts w:ascii="HG丸ｺﾞｼｯｸM-PRO" w:eastAsia="HG丸ｺﾞｼｯｸM-PRO" w:hAnsi="HG丸ｺﾞｼｯｸM-PRO" w:cs="HG丸ｺﾞｼｯｸM-PRO" w:hint="eastAsia"/>
          <w:i/>
          <w:iCs/>
          <w:color w:val="FF0000"/>
        </w:rPr>
        <w:t>責任者とする</w:t>
      </w:r>
    </w:p>
    <w:p w14:paraId="1958FDD4" w14:textId="5F4D49A2" w:rsidR="007F3097" w:rsidRPr="00C86496" w:rsidRDefault="007F3097" w:rsidP="003043C0">
      <w:pPr>
        <w:rPr>
          <w:rFonts w:ascii="HG丸ｺﾞｼｯｸM-PRO" w:eastAsia="HG丸ｺﾞｼｯｸM-PRO" w:hAnsi="游ゴシック"/>
        </w:rPr>
      </w:pPr>
    </w:p>
    <w:p w14:paraId="4D6ECCA9" w14:textId="77777777" w:rsidR="00D93F9B" w:rsidRDefault="00D93F9B" w:rsidP="007F3097">
      <w:pPr>
        <w:pStyle w:val="af5"/>
        <w:wordWrap w:val="0"/>
        <w:ind w:right="840"/>
        <w:jc w:val="both"/>
        <w:rPr>
          <w:szCs w:val="22"/>
        </w:rPr>
      </w:pPr>
    </w:p>
    <w:sectPr w:rsidR="00D93F9B" w:rsidSect="008624D6">
      <w:type w:val="continuous"/>
      <w:pgSz w:w="11906" w:h="16838" w:code="9"/>
      <w:pgMar w:top="1276" w:right="1701" w:bottom="1701" w:left="1701" w:header="851" w:footer="992" w:gutter="0"/>
      <w:cols w:space="720"/>
      <w:docGrid w:type="lines" w:linePitch="3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1D7D6C" w14:textId="77777777" w:rsidR="00107F85" w:rsidRDefault="00107F85">
      <w:r>
        <w:separator/>
      </w:r>
    </w:p>
  </w:endnote>
  <w:endnote w:type="continuationSeparator" w:id="0">
    <w:p w14:paraId="33CA1273" w14:textId="77777777" w:rsidR="00107F85" w:rsidRDefault="00107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丸ｺﾞｼｯｸM-PRO,游ゴシック">
    <w:altName w:val="游ゴシック"/>
    <w:panose1 w:val="00000000000000000000"/>
    <w:charset w:val="80"/>
    <w:family w:val="roman"/>
    <w:notTrueType/>
    <w:pitch w:val="default"/>
  </w:font>
  <w:font w:name="HG丸ｺﾞｼｯｸM-PRO">
    <w:panose1 w:val="020F0600000000000000"/>
    <w:charset w:val="80"/>
    <w:family w:val="modern"/>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HG丸ｺﾞｼｯｸM-PRO,ＭＳ Ｐゴシック,游ゴシック">
    <w:altName w:val="游ゴシック"/>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4AB2D5" w14:textId="77777777" w:rsidR="00E77DBF" w:rsidRPr="00E736C9" w:rsidRDefault="00E77DBF" w:rsidP="003043C0">
    <w:pPr>
      <w:pStyle w:val="ad"/>
      <w:jc w:val="right"/>
      <w:rPr>
        <w:rFonts w:ascii="ＭＳ 明朝" w:hAnsi="ＭＳ 明朝"/>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A33EAB" w14:textId="77777777" w:rsidR="00E77DBF" w:rsidRPr="00E736C9" w:rsidRDefault="00E77DBF" w:rsidP="003043C0">
    <w:pPr>
      <w:pStyle w:val="ad"/>
      <w:jc w:val="right"/>
      <w:rPr>
        <w:rFonts w:ascii="ＭＳ 明朝" w:hAnsi="ＭＳ 明朝"/>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游ゴシック" w:hAnsi="游ゴシック"/>
      </w:rPr>
      <w:id w:val="-693459598"/>
      <w:docPartObj>
        <w:docPartGallery w:val="Page Numbers (Bottom of Page)"/>
        <w:docPartUnique/>
      </w:docPartObj>
    </w:sdtPr>
    <w:sdtContent>
      <w:p w14:paraId="5BA7B551" w14:textId="395E76F0" w:rsidR="00E77DBF" w:rsidRPr="00B32D4E" w:rsidRDefault="00E77DBF" w:rsidP="00B32D4E">
        <w:pPr>
          <w:pStyle w:val="ad"/>
          <w:jc w:val="center"/>
          <w:rPr>
            <w:rFonts w:ascii="游ゴシック" w:hAnsi="游ゴシック"/>
          </w:rPr>
        </w:pP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游ゴシック" w:hAnsi="游ゴシック"/>
      </w:rPr>
      <w:id w:val="-1405064547"/>
      <w:docPartObj>
        <w:docPartGallery w:val="Page Numbers (Bottom of Page)"/>
        <w:docPartUnique/>
      </w:docPartObj>
    </w:sdtPr>
    <w:sdtContent>
      <w:p w14:paraId="36280BEE" w14:textId="77777777" w:rsidR="00E77DBF" w:rsidRPr="00B32D4E" w:rsidRDefault="00E77DBF" w:rsidP="00B32D4E">
        <w:pPr>
          <w:pStyle w:val="ad"/>
          <w:jc w:val="center"/>
          <w:rPr>
            <w:rFonts w:ascii="游ゴシック" w:hAnsi="游ゴシック"/>
          </w:rPr>
        </w:pPr>
        <w:r w:rsidRPr="00B32D4E">
          <w:rPr>
            <w:rFonts w:ascii="游ゴシック" w:hAnsi="游ゴシック"/>
          </w:rPr>
          <w:fldChar w:fldCharType="begin"/>
        </w:r>
        <w:r w:rsidRPr="00B32D4E">
          <w:rPr>
            <w:rFonts w:ascii="游ゴシック" w:hAnsi="游ゴシック"/>
          </w:rPr>
          <w:instrText>PAGE   \* MERGEFORMAT</w:instrText>
        </w:r>
        <w:r w:rsidRPr="00B32D4E">
          <w:rPr>
            <w:rFonts w:ascii="游ゴシック" w:hAnsi="游ゴシック"/>
          </w:rPr>
          <w:fldChar w:fldCharType="separate"/>
        </w:r>
        <w:r w:rsidRPr="008B6614">
          <w:rPr>
            <w:rFonts w:ascii="游ゴシック" w:hAnsi="游ゴシック"/>
            <w:noProof/>
            <w:lang w:val="ja-JP"/>
          </w:rPr>
          <w:t>2</w:t>
        </w:r>
        <w:r w:rsidRPr="00B32D4E">
          <w:rPr>
            <w:rFonts w:ascii="游ゴシック" w:hAnsi="游ゴシック"/>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07E649" w14:textId="34E0FC58" w:rsidR="00E77DBF" w:rsidRPr="00B32D4E" w:rsidRDefault="00E77DBF" w:rsidP="00B32D4E">
    <w:pPr>
      <w:pStyle w:val="ad"/>
      <w:rPr>
        <w:rFonts w:ascii="游ゴシック" w:hAnsi="游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43D2E" w14:textId="77777777" w:rsidR="00107F85" w:rsidRDefault="00107F85">
      <w:r>
        <w:separator/>
      </w:r>
    </w:p>
  </w:footnote>
  <w:footnote w:type="continuationSeparator" w:id="0">
    <w:p w14:paraId="21E4C312" w14:textId="77777777" w:rsidR="00107F85" w:rsidRDefault="00107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5B22DB" w14:textId="2DCB1FB8" w:rsidR="00E77DBF" w:rsidRPr="006853BB" w:rsidRDefault="00E77DBF">
    <w:pPr>
      <w:pStyle w:val="ac"/>
      <w:jc w:val="center"/>
      <w:rPr>
        <w:rFonts w:ascii="HG丸ｺﾞｼｯｸM-PRO" w:eastAsia="HG丸ｺﾞｼｯｸM-PRO" w:hAnsi="HG丸ｺﾞｼｯｸM-PRO" w:cs="HG丸ｺﾞｼｯｸM-PRO"/>
      </w:rPr>
    </w:pPr>
    <w:r w:rsidRPr="008624D6">
      <w:rPr>
        <w:rFonts w:ascii="HG丸ｺﾞｼｯｸM-PRO" w:eastAsia="HG丸ｺﾞｼｯｸM-PRO" w:hAnsi="HG丸ｺﾞｼｯｸM-PRO" w:cs="HG丸ｺﾞｼｯｸM-PRO" w:hint="eastAsia"/>
      </w:rPr>
      <w:t>特定臨床研究におけるモニタリングに関する手順書雛形</w:t>
    </w:r>
    <w:r w:rsidRPr="008624D6">
      <w:rPr>
        <w:rFonts w:ascii="HG丸ｺﾞｼｯｸM-PRO" w:eastAsia="HG丸ｺﾞｼｯｸM-PRO" w:hAnsi="HG丸ｺﾞｼｯｸM-PRO" w:cs="HG丸ｺﾞｼｯｸM-PRO"/>
      </w:rPr>
      <w:t>Ver1.0（2018/</w:t>
    </w:r>
    <w:r>
      <w:rPr>
        <w:rFonts w:ascii="HG丸ｺﾞｼｯｸM-PRO" w:eastAsia="HG丸ｺﾞｼｯｸM-PRO" w:hAnsi="HG丸ｺﾞｼｯｸM-PRO" w:cs="HG丸ｺﾞｼｯｸM-PRO" w:hint="eastAsia"/>
      </w:rPr>
      <w:t>10/23</w:t>
    </w:r>
    <w:r w:rsidRPr="008624D6">
      <w:rPr>
        <w:rFonts w:ascii="HG丸ｺﾞｼｯｸM-PRO" w:eastAsia="HG丸ｺﾞｼｯｸM-PRO" w:hAnsi="HG丸ｺﾞｼｯｸM-PRO" w:cs="HG丸ｺﾞｼｯｸM-PRO" w:hint="eastAsia"/>
      </w:rPr>
      <w:t>）</w:t>
    </w:r>
  </w:p>
  <w:p w14:paraId="1AEB9F69" w14:textId="6314DB66" w:rsidR="00E77DBF" w:rsidRPr="006853BB" w:rsidRDefault="00E77DBF">
    <w:pPr>
      <w:pStyle w:val="ac"/>
      <w:jc w:val="center"/>
      <w:rPr>
        <w:rFonts w:ascii="HG丸ｺﾞｼｯｸM-PRO" w:eastAsia="HG丸ｺﾞｼｯｸM-PRO" w:hAnsi="HG丸ｺﾞｼｯｸM-PRO" w:cs="HG丸ｺﾞｼｯｸM-PRO"/>
      </w:rPr>
    </w:pPr>
    <w:r w:rsidRPr="008624D6">
      <w:rPr>
        <w:rFonts w:ascii="HG丸ｺﾞｼｯｸM-PRO" w:eastAsia="HG丸ｺﾞｼｯｸM-PRO" w:hAnsi="HG丸ｺﾞｼｯｸM-PRO" w:cs="HG丸ｺﾞｼｯｸM-PRO" w:hint="eastAsia"/>
      </w:rPr>
      <w:t xml:space="preserve">前書き　</w:t>
    </w:r>
    <w:r w:rsidRPr="008624D6">
      <w:rPr>
        <w:rFonts w:ascii="HG丸ｺﾞｼｯｸM-PRO" w:eastAsia="HG丸ｺﾞｼｯｸM-PRO" w:hAnsi="HG丸ｺﾞｼｯｸM-PRO" w:cs="HG丸ｺﾞｼｯｸM-PRO" w:hint="eastAsia"/>
        <w:color w:val="FF0000"/>
      </w:rPr>
      <w:t>＜手順書完成時には削除すること＞</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9CA3" w14:textId="438A983C" w:rsidR="00E77DBF" w:rsidRPr="00737858" w:rsidRDefault="00E77DBF">
    <w:pPr>
      <w:pStyle w:val="ac"/>
      <w:jc w:val="center"/>
      <w:rPr>
        <w:rFonts w:ascii="游ゴシック" w:hAnsi="游ゴシック"/>
        <w:b/>
        <w:szCs w:val="1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0B6CE3" w14:textId="6B3A13C9" w:rsidR="00E77DBF" w:rsidRPr="008C19E2" w:rsidRDefault="00E77DBF" w:rsidP="003043C0">
    <w:pPr>
      <w:pStyle w:val="ac"/>
      <w:wordWrap w:val="0"/>
      <w:jc w:val="right"/>
      <w:rPr>
        <w:rFonts w:ascii="HG丸ｺﾞｼｯｸM-PRO" w:eastAsia="HG丸ｺﾞｼｯｸM-PRO" w:hAnsi="HG丸ｺﾞｼｯｸM-PRO"/>
        <w:sz w:val="20"/>
        <w:szCs w:val="18"/>
      </w:rPr>
    </w:pPr>
    <w:r w:rsidRPr="008E34B3">
      <w:rPr>
        <w:rFonts w:ascii="HG丸ｺﾞｼｯｸM-PRO" w:eastAsia="HG丸ｺﾞｼｯｸM-PRO" w:hAnsi="HG丸ｺﾞｼｯｸM-PRO" w:hint="eastAsia"/>
        <w:sz w:val="20"/>
        <w:szCs w:val="18"/>
      </w:rPr>
      <w:t>モニタリングに関する手順書</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2C999C" w14:textId="77777777" w:rsidR="00E77DBF" w:rsidRPr="008C19E2" w:rsidRDefault="00E77DBF" w:rsidP="003043C0">
    <w:pPr>
      <w:pStyle w:val="ac"/>
      <w:wordWrap w:val="0"/>
      <w:jc w:val="right"/>
      <w:rPr>
        <w:rFonts w:ascii="HG丸ｺﾞｼｯｸM-PRO" w:eastAsia="HG丸ｺﾞｼｯｸM-PRO" w:hAnsi="HG丸ｺﾞｼｯｸM-PRO"/>
        <w:sz w:val="20"/>
        <w:szCs w:val="18"/>
      </w:rPr>
    </w:pPr>
    <w:r w:rsidRPr="008E34B3">
      <w:rPr>
        <w:rFonts w:ascii="HG丸ｺﾞｼｯｸM-PRO" w:eastAsia="HG丸ｺﾞｼｯｸM-PRO" w:hAnsi="HG丸ｺﾞｼｯｸM-PRO" w:hint="eastAsia"/>
        <w:sz w:val="20"/>
        <w:szCs w:val="18"/>
      </w:rPr>
      <w:t>モニタリングに関する手順書</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A837E" w14:textId="77777777" w:rsidR="00E77DBF" w:rsidRPr="00737858" w:rsidRDefault="00E77DBF" w:rsidP="003043C0">
    <w:pPr>
      <w:pStyle w:val="ac"/>
      <w:wordWrap w:val="0"/>
      <w:jc w:val="right"/>
      <w:rPr>
        <w:rFonts w:ascii="游ゴシック" w:hAnsi="游ゴシック"/>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411886A0"/>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Aria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Aria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67190E"/>
    <w:multiLevelType w:val="multilevel"/>
    <w:tmpl w:val="FC947D6A"/>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 w15:restartNumberingAfterBreak="0">
    <w:nsid w:val="037678E4"/>
    <w:multiLevelType w:val="hybridMultilevel"/>
    <w:tmpl w:val="110E9030"/>
    <w:lvl w:ilvl="0" w:tplc="4224D7D6">
      <w:start w:val="1"/>
      <w:numFmt w:val="bullet"/>
      <w:lvlText w:val="・"/>
      <w:lvlJc w:val="left"/>
      <w:pPr>
        <w:tabs>
          <w:tab w:val="num" w:pos="1320"/>
        </w:tabs>
        <w:ind w:left="1320" w:hanging="420"/>
      </w:pPr>
      <w:rPr>
        <w:rFonts w:ascii="ＭＳ 明朝" w:eastAsia="ＭＳ 明朝" w:hAnsi="ＭＳ 明朝" w:hint="eastAsia"/>
      </w:rPr>
    </w:lvl>
    <w:lvl w:ilvl="1" w:tplc="4224D7D6">
      <w:start w:val="1"/>
      <w:numFmt w:val="bullet"/>
      <w:lvlText w:val="・"/>
      <w:lvlJc w:val="left"/>
      <w:pPr>
        <w:tabs>
          <w:tab w:val="num" w:pos="840"/>
        </w:tabs>
        <w:ind w:left="840" w:hanging="420"/>
      </w:pPr>
      <w:rPr>
        <w:rFonts w:ascii="ＭＳ 明朝" w:eastAsia="ＭＳ 明朝" w:hAnsi="ＭＳ 明朝" w:hint="eastAsia"/>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03ED4752"/>
    <w:multiLevelType w:val="hybridMultilevel"/>
    <w:tmpl w:val="9092C9EA"/>
    <w:lvl w:ilvl="0" w:tplc="8A125DF2">
      <w:start w:val="1"/>
      <w:numFmt w:val="decimal"/>
      <w:lvlText w:val="(%1)"/>
      <w:lvlJc w:val="left"/>
      <w:pPr>
        <w:tabs>
          <w:tab w:val="num" w:pos="2149"/>
        </w:tabs>
        <w:ind w:left="2149" w:hanging="510"/>
      </w:pPr>
      <w:rPr>
        <w:rFonts w:ascii="ＭＳ 明朝" w:eastAsia="ＭＳ 明朝" w:hint="eastAsia"/>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4" w15:restartNumberingAfterBreak="0">
    <w:nsid w:val="089030FF"/>
    <w:multiLevelType w:val="multilevel"/>
    <w:tmpl w:val="04905FC4"/>
    <w:lvl w:ilvl="0">
      <w:start w:val="1"/>
      <w:numFmt w:val="decimal"/>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5" w15:restartNumberingAfterBreak="0">
    <w:nsid w:val="0A227834"/>
    <w:multiLevelType w:val="hybridMultilevel"/>
    <w:tmpl w:val="9C329E50"/>
    <w:lvl w:ilvl="0" w:tplc="8A125DF2">
      <w:start w:val="1"/>
      <w:numFmt w:val="decimal"/>
      <w:lvlText w:val="(%1)"/>
      <w:lvlJc w:val="left"/>
      <w:pPr>
        <w:tabs>
          <w:tab w:val="num" w:pos="1361"/>
        </w:tabs>
        <w:ind w:left="1361" w:hanging="510"/>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8A125DF2">
      <w:start w:val="1"/>
      <w:numFmt w:val="decimal"/>
      <w:lvlText w:val="(%3)"/>
      <w:lvlJc w:val="left"/>
      <w:pPr>
        <w:tabs>
          <w:tab w:val="num" w:pos="1350"/>
        </w:tabs>
        <w:ind w:left="1350" w:hanging="510"/>
      </w:pPr>
      <w:rPr>
        <w:rFonts w:ascii="ＭＳ 明朝" w:eastAsia="ＭＳ 明朝" w:hint="eastAsia"/>
      </w:rPr>
    </w:lvl>
    <w:lvl w:ilvl="3" w:tplc="0409000F">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EF44C68"/>
    <w:multiLevelType w:val="hybridMultilevel"/>
    <w:tmpl w:val="CEC88BFC"/>
    <w:lvl w:ilvl="0" w:tplc="8A125DF2">
      <w:start w:val="1"/>
      <w:numFmt w:val="decimal"/>
      <w:lvlText w:val="(%1)"/>
      <w:lvlJc w:val="left"/>
      <w:pPr>
        <w:tabs>
          <w:tab w:val="num" w:pos="2149"/>
        </w:tabs>
        <w:ind w:left="2149" w:hanging="510"/>
      </w:pPr>
      <w:rPr>
        <w:rFonts w:ascii="ＭＳ 明朝" w:eastAsia="ＭＳ 明朝" w:hint="eastAsia"/>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7" w15:restartNumberingAfterBreak="0">
    <w:nsid w:val="12BB44F4"/>
    <w:multiLevelType w:val="multilevel"/>
    <w:tmpl w:val="19F89D24"/>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8" w15:restartNumberingAfterBreak="0">
    <w:nsid w:val="153B314D"/>
    <w:multiLevelType w:val="multilevel"/>
    <w:tmpl w:val="BBEE4DA2"/>
    <w:lvl w:ilvl="0">
      <w:start w:val="1"/>
      <w:numFmt w:val="decimal"/>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9" w15:restartNumberingAfterBreak="0">
    <w:nsid w:val="186218B8"/>
    <w:multiLevelType w:val="hybridMultilevel"/>
    <w:tmpl w:val="0E88EDDC"/>
    <w:lvl w:ilvl="0" w:tplc="8A125DF2">
      <w:start w:val="1"/>
      <w:numFmt w:val="decimal"/>
      <w:lvlText w:val="(%1)"/>
      <w:lvlJc w:val="left"/>
      <w:pPr>
        <w:tabs>
          <w:tab w:val="num" w:pos="2149"/>
        </w:tabs>
        <w:ind w:left="2149" w:hanging="510"/>
      </w:pPr>
      <w:rPr>
        <w:rFonts w:ascii="ＭＳ 明朝" w:eastAsia="ＭＳ 明朝" w:hint="eastAsia"/>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10" w15:restartNumberingAfterBreak="0">
    <w:nsid w:val="1C1E73C0"/>
    <w:multiLevelType w:val="multilevel"/>
    <w:tmpl w:val="19F89D24"/>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1" w15:restartNumberingAfterBreak="0">
    <w:nsid w:val="1E4F00A3"/>
    <w:multiLevelType w:val="hybridMultilevel"/>
    <w:tmpl w:val="4DAC2EB2"/>
    <w:lvl w:ilvl="0" w:tplc="8A125DF2">
      <w:start w:val="1"/>
      <w:numFmt w:val="decimal"/>
      <w:lvlText w:val="(%1)"/>
      <w:lvlJc w:val="left"/>
      <w:pPr>
        <w:tabs>
          <w:tab w:val="num" w:pos="510"/>
        </w:tabs>
        <w:ind w:left="510" w:hanging="510"/>
      </w:pPr>
      <w:rPr>
        <w:rFonts w:ascii="ＭＳ 明朝" w:eastAsia="ＭＳ 明朝" w:hint="eastAsia"/>
      </w:rPr>
    </w:lvl>
    <w:lvl w:ilvl="1" w:tplc="04090017" w:tentative="1">
      <w:start w:val="1"/>
      <w:numFmt w:val="aiueoFullWidth"/>
      <w:lvlText w:val="(%2)"/>
      <w:lvlJc w:val="left"/>
      <w:pPr>
        <w:tabs>
          <w:tab w:val="num" w:pos="-11"/>
        </w:tabs>
        <w:ind w:left="-11" w:hanging="420"/>
      </w:pPr>
    </w:lvl>
    <w:lvl w:ilvl="2" w:tplc="04090011" w:tentative="1">
      <w:start w:val="1"/>
      <w:numFmt w:val="decimalEnclosedCircle"/>
      <w:lvlText w:val="%3"/>
      <w:lvlJc w:val="left"/>
      <w:pPr>
        <w:tabs>
          <w:tab w:val="num" w:pos="409"/>
        </w:tabs>
        <w:ind w:left="409" w:hanging="420"/>
      </w:pPr>
    </w:lvl>
    <w:lvl w:ilvl="3" w:tplc="0409000F" w:tentative="1">
      <w:start w:val="1"/>
      <w:numFmt w:val="decimal"/>
      <w:lvlText w:val="%4."/>
      <w:lvlJc w:val="left"/>
      <w:pPr>
        <w:tabs>
          <w:tab w:val="num" w:pos="829"/>
        </w:tabs>
        <w:ind w:left="829" w:hanging="420"/>
      </w:pPr>
    </w:lvl>
    <w:lvl w:ilvl="4" w:tplc="04090017" w:tentative="1">
      <w:start w:val="1"/>
      <w:numFmt w:val="aiueoFullWidth"/>
      <w:lvlText w:val="(%5)"/>
      <w:lvlJc w:val="left"/>
      <w:pPr>
        <w:tabs>
          <w:tab w:val="num" w:pos="1249"/>
        </w:tabs>
        <w:ind w:left="1249" w:hanging="420"/>
      </w:pPr>
    </w:lvl>
    <w:lvl w:ilvl="5" w:tplc="04090011" w:tentative="1">
      <w:start w:val="1"/>
      <w:numFmt w:val="decimalEnclosedCircle"/>
      <w:lvlText w:val="%6"/>
      <w:lvlJc w:val="left"/>
      <w:pPr>
        <w:tabs>
          <w:tab w:val="num" w:pos="1669"/>
        </w:tabs>
        <w:ind w:left="1669" w:hanging="420"/>
      </w:pPr>
    </w:lvl>
    <w:lvl w:ilvl="6" w:tplc="0409000F" w:tentative="1">
      <w:start w:val="1"/>
      <w:numFmt w:val="decimal"/>
      <w:lvlText w:val="%7."/>
      <w:lvlJc w:val="left"/>
      <w:pPr>
        <w:tabs>
          <w:tab w:val="num" w:pos="2089"/>
        </w:tabs>
        <w:ind w:left="2089" w:hanging="420"/>
      </w:pPr>
    </w:lvl>
    <w:lvl w:ilvl="7" w:tplc="04090017" w:tentative="1">
      <w:start w:val="1"/>
      <w:numFmt w:val="aiueoFullWidth"/>
      <w:lvlText w:val="(%8)"/>
      <w:lvlJc w:val="left"/>
      <w:pPr>
        <w:tabs>
          <w:tab w:val="num" w:pos="2509"/>
        </w:tabs>
        <w:ind w:left="2509" w:hanging="420"/>
      </w:pPr>
    </w:lvl>
    <w:lvl w:ilvl="8" w:tplc="04090011" w:tentative="1">
      <w:start w:val="1"/>
      <w:numFmt w:val="decimalEnclosedCircle"/>
      <w:lvlText w:val="%9"/>
      <w:lvlJc w:val="left"/>
      <w:pPr>
        <w:tabs>
          <w:tab w:val="num" w:pos="2929"/>
        </w:tabs>
        <w:ind w:left="2929" w:hanging="420"/>
      </w:pPr>
    </w:lvl>
  </w:abstractNum>
  <w:abstractNum w:abstractNumId="12" w15:restartNumberingAfterBreak="0">
    <w:nsid w:val="1EBC3C4B"/>
    <w:multiLevelType w:val="hybridMultilevel"/>
    <w:tmpl w:val="0DDACC36"/>
    <w:lvl w:ilvl="0" w:tplc="F1AE28FC">
      <w:start w:val="1"/>
      <w:numFmt w:val="upperLetter"/>
      <w:pStyle w:val="2"/>
      <w:lvlText w:val="%1)"/>
      <w:lvlJc w:val="left"/>
      <w:pPr>
        <w:tabs>
          <w:tab w:val="num" w:pos="992"/>
        </w:tabs>
        <w:ind w:left="992" w:hanging="363"/>
      </w:pPr>
      <w:rPr>
        <w:rFonts w:ascii="Century" w:hAnsi="Century" w:hint="default"/>
        <w:b w:val="0"/>
        <w:i w:val="0"/>
        <w:sz w:val="21"/>
        <w:szCs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1F9F529E"/>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4" w15:restartNumberingAfterBreak="0">
    <w:nsid w:val="205A59ED"/>
    <w:multiLevelType w:val="hybridMultilevel"/>
    <w:tmpl w:val="D7881C1C"/>
    <w:lvl w:ilvl="0" w:tplc="5450E348">
      <w:start w:val="1"/>
      <w:numFmt w:val="decimal"/>
      <w:lvlText w:val="（%1）"/>
      <w:lvlJc w:val="left"/>
      <w:pPr>
        <w:tabs>
          <w:tab w:val="num" w:pos="1213"/>
        </w:tabs>
        <w:ind w:left="1213" w:hanging="720"/>
      </w:pPr>
      <w:rPr>
        <w:rFonts w:hint="default"/>
        <w:sz w:val="22"/>
      </w:rPr>
    </w:lvl>
    <w:lvl w:ilvl="1" w:tplc="04090017" w:tentative="1">
      <w:start w:val="1"/>
      <w:numFmt w:val="aiueoFullWidth"/>
      <w:lvlText w:val="(%2)"/>
      <w:lvlJc w:val="left"/>
      <w:pPr>
        <w:tabs>
          <w:tab w:val="num" w:pos="1333"/>
        </w:tabs>
        <w:ind w:left="1333" w:hanging="420"/>
      </w:pPr>
    </w:lvl>
    <w:lvl w:ilvl="2" w:tplc="04090011" w:tentative="1">
      <w:start w:val="1"/>
      <w:numFmt w:val="decimalEnclosedCircle"/>
      <w:lvlText w:val="%3"/>
      <w:lvlJc w:val="left"/>
      <w:pPr>
        <w:tabs>
          <w:tab w:val="num" w:pos="1753"/>
        </w:tabs>
        <w:ind w:left="1753" w:hanging="420"/>
      </w:pPr>
    </w:lvl>
    <w:lvl w:ilvl="3" w:tplc="0409000F" w:tentative="1">
      <w:start w:val="1"/>
      <w:numFmt w:val="decimal"/>
      <w:lvlText w:val="%4."/>
      <w:lvlJc w:val="left"/>
      <w:pPr>
        <w:tabs>
          <w:tab w:val="num" w:pos="2173"/>
        </w:tabs>
        <w:ind w:left="2173" w:hanging="420"/>
      </w:pPr>
    </w:lvl>
    <w:lvl w:ilvl="4" w:tplc="04090017" w:tentative="1">
      <w:start w:val="1"/>
      <w:numFmt w:val="aiueoFullWidth"/>
      <w:lvlText w:val="(%5)"/>
      <w:lvlJc w:val="left"/>
      <w:pPr>
        <w:tabs>
          <w:tab w:val="num" w:pos="2593"/>
        </w:tabs>
        <w:ind w:left="2593" w:hanging="420"/>
      </w:pPr>
    </w:lvl>
    <w:lvl w:ilvl="5" w:tplc="04090011" w:tentative="1">
      <w:start w:val="1"/>
      <w:numFmt w:val="decimalEnclosedCircle"/>
      <w:lvlText w:val="%6"/>
      <w:lvlJc w:val="left"/>
      <w:pPr>
        <w:tabs>
          <w:tab w:val="num" w:pos="3013"/>
        </w:tabs>
        <w:ind w:left="3013" w:hanging="420"/>
      </w:pPr>
    </w:lvl>
    <w:lvl w:ilvl="6" w:tplc="0409000F" w:tentative="1">
      <w:start w:val="1"/>
      <w:numFmt w:val="decimal"/>
      <w:lvlText w:val="%7."/>
      <w:lvlJc w:val="left"/>
      <w:pPr>
        <w:tabs>
          <w:tab w:val="num" w:pos="3433"/>
        </w:tabs>
        <w:ind w:left="3433" w:hanging="420"/>
      </w:pPr>
    </w:lvl>
    <w:lvl w:ilvl="7" w:tplc="04090017" w:tentative="1">
      <w:start w:val="1"/>
      <w:numFmt w:val="aiueoFullWidth"/>
      <w:lvlText w:val="(%8)"/>
      <w:lvlJc w:val="left"/>
      <w:pPr>
        <w:tabs>
          <w:tab w:val="num" w:pos="3853"/>
        </w:tabs>
        <w:ind w:left="3853" w:hanging="420"/>
      </w:pPr>
    </w:lvl>
    <w:lvl w:ilvl="8" w:tplc="04090011" w:tentative="1">
      <w:start w:val="1"/>
      <w:numFmt w:val="decimalEnclosedCircle"/>
      <w:lvlText w:val="%9"/>
      <w:lvlJc w:val="left"/>
      <w:pPr>
        <w:tabs>
          <w:tab w:val="num" w:pos="4273"/>
        </w:tabs>
        <w:ind w:left="4273" w:hanging="420"/>
      </w:pPr>
    </w:lvl>
  </w:abstractNum>
  <w:abstractNum w:abstractNumId="15" w15:restartNumberingAfterBreak="0">
    <w:nsid w:val="236E59E8"/>
    <w:multiLevelType w:val="multilevel"/>
    <w:tmpl w:val="BDE44E3A"/>
    <w:lvl w:ilvl="0">
      <w:start w:val="3"/>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246B4842"/>
    <w:multiLevelType w:val="hybridMultilevel"/>
    <w:tmpl w:val="AFAAB088"/>
    <w:lvl w:ilvl="0" w:tplc="8A125DF2">
      <w:start w:val="1"/>
      <w:numFmt w:val="decimal"/>
      <w:lvlText w:val="(%1)"/>
      <w:lvlJc w:val="left"/>
      <w:pPr>
        <w:tabs>
          <w:tab w:val="num" w:pos="1350"/>
        </w:tabs>
        <w:ind w:left="1350" w:hanging="510"/>
      </w:pPr>
      <w:rPr>
        <w:rFonts w:ascii="ＭＳ 明朝" w:eastAsia="ＭＳ 明朝" w:hint="eastAsia"/>
      </w:rPr>
    </w:lvl>
    <w:lvl w:ilvl="1" w:tplc="04090017" w:tentative="1">
      <w:start w:val="1"/>
      <w:numFmt w:val="aiueoFullWidth"/>
      <w:lvlText w:val="(%2)"/>
      <w:lvlJc w:val="left"/>
      <w:pPr>
        <w:tabs>
          <w:tab w:val="num" w:pos="829"/>
        </w:tabs>
        <w:ind w:left="829" w:hanging="420"/>
      </w:pPr>
    </w:lvl>
    <w:lvl w:ilvl="2" w:tplc="04090011" w:tentative="1">
      <w:start w:val="1"/>
      <w:numFmt w:val="decimalEnclosedCircle"/>
      <w:lvlText w:val="%3"/>
      <w:lvlJc w:val="left"/>
      <w:pPr>
        <w:tabs>
          <w:tab w:val="num" w:pos="1249"/>
        </w:tabs>
        <w:ind w:left="1249" w:hanging="420"/>
      </w:pPr>
    </w:lvl>
    <w:lvl w:ilvl="3" w:tplc="0409000F" w:tentative="1">
      <w:start w:val="1"/>
      <w:numFmt w:val="decimal"/>
      <w:lvlText w:val="%4."/>
      <w:lvlJc w:val="left"/>
      <w:pPr>
        <w:tabs>
          <w:tab w:val="num" w:pos="1669"/>
        </w:tabs>
        <w:ind w:left="1669" w:hanging="420"/>
      </w:pPr>
    </w:lvl>
    <w:lvl w:ilvl="4" w:tplc="04090017" w:tentative="1">
      <w:start w:val="1"/>
      <w:numFmt w:val="aiueoFullWidth"/>
      <w:lvlText w:val="(%5)"/>
      <w:lvlJc w:val="left"/>
      <w:pPr>
        <w:tabs>
          <w:tab w:val="num" w:pos="2089"/>
        </w:tabs>
        <w:ind w:left="2089" w:hanging="420"/>
      </w:pPr>
    </w:lvl>
    <w:lvl w:ilvl="5" w:tplc="04090011" w:tentative="1">
      <w:start w:val="1"/>
      <w:numFmt w:val="decimalEnclosedCircle"/>
      <w:lvlText w:val="%6"/>
      <w:lvlJc w:val="left"/>
      <w:pPr>
        <w:tabs>
          <w:tab w:val="num" w:pos="2509"/>
        </w:tabs>
        <w:ind w:left="2509" w:hanging="420"/>
      </w:pPr>
    </w:lvl>
    <w:lvl w:ilvl="6" w:tplc="0409000F" w:tentative="1">
      <w:start w:val="1"/>
      <w:numFmt w:val="decimal"/>
      <w:lvlText w:val="%7."/>
      <w:lvlJc w:val="left"/>
      <w:pPr>
        <w:tabs>
          <w:tab w:val="num" w:pos="2929"/>
        </w:tabs>
        <w:ind w:left="2929" w:hanging="420"/>
      </w:pPr>
    </w:lvl>
    <w:lvl w:ilvl="7" w:tplc="04090017" w:tentative="1">
      <w:start w:val="1"/>
      <w:numFmt w:val="aiueoFullWidth"/>
      <w:lvlText w:val="(%8)"/>
      <w:lvlJc w:val="left"/>
      <w:pPr>
        <w:tabs>
          <w:tab w:val="num" w:pos="3349"/>
        </w:tabs>
        <w:ind w:left="3349" w:hanging="420"/>
      </w:pPr>
    </w:lvl>
    <w:lvl w:ilvl="8" w:tplc="04090011" w:tentative="1">
      <w:start w:val="1"/>
      <w:numFmt w:val="decimalEnclosedCircle"/>
      <w:lvlText w:val="%9"/>
      <w:lvlJc w:val="left"/>
      <w:pPr>
        <w:tabs>
          <w:tab w:val="num" w:pos="3769"/>
        </w:tabs>
        <w:ind w:left="3769" w:hanging="420"/>
      </w:pPr>
    </w:lvl>
  </w:abstractNum>
  <w:abstractNum w:abstractNumId="17" w15:restartNumberingAfterBreak="0">
    <w:nsid w:val="247F5657"/>
    <w:multiLevelType w:val="multilevel"/>
    <w:tmpl w:val="DC8C9F68"/>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8" w15:restartNumberingAfterBreak="0">
    <w:nsid w:val="2B5E7DC4"/>
    <w:multiLevelType w:val="multilevel"/>
    <w:tmpl w:val="19F89D24"/>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19" w15:restartNumberingAfterBreak="0">
    <w:nsid w:val="2C8825D0"/>
    <w:multiLevelType w:val="hybridMultilevel"/>
    <w:tmpl w:val="35FC8E00"/>
    <w:lvl w:ilvl="0" w:tplc="8DE402A8">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29A75AC"/>
    <w:multiLevelType w:val="hybridMultilevel"/>
    <w:tmpl w:val="4E78B6E6"/>
    <w:lvl w:ilvl="0" w:tplc="8A125DF2">
      <w:start w:val="1"/>
      <w:numFmt w:val="decimal"/>
      <w:lvlText w:val="(%1)"/>
      <w:lvlJc w:val="left"/>
      <w:pPr>
        <w:tabs>
          <w:tab w:val="num" w:pos="1350"/>
        </w:tabs>
        <w:ind w:left="1350" w:hanging="510"/>
      </w:pPr>
      <w:rPr>
        <w:rFonts w:ascii="ＭＳ 明朝" w:eastAsia="ＭＳ 明朝" w:hint="eastAsia"/>
      </w:rPr>
    </w:lvl>
    <w:lvl w:ilvl="1" w:tplc="04090017" w:tentative="1">
      <w:start w:val="1"/>
      <w:numFmt w:val="aiueoFullWidth"/>
      <w:lvlText w:val="(%2)"/>
      <w:lvlJc w:val="left"/>
      <w:pPr>
        <w:tabs>
          <w:tab w:val="num" w:pos="829"/>
        </w:tabs>
        <w:ind w:left="829" w:hanging="420"/>
      </w:pPr>
    </w:lvl>
    <w:lvl w:ilvl="2" w:tplc="04090011" w:tentative="1">
      <w:start w:val="1"/>
      <w:numFmt w:val="decimalEnclosedCircle"/>
      <w:lvlText w:val="%3"/>
      <w:lvlJc w:val="left"/>
      <w:pPr>
        <w:tabs>
          <w:tab w:val="num" w:pos="1249"/>
        </w:tabs>
        <w:ind w:left="1249" w:hanging="420"/>
      </w:pPr>
    </w:lvl>
    <w:lvl w:ilvl="3" w:tplc="0409000F" w:tentative="1">
      <w:start w:val="1"/>
      <w:numFmt w:val="decimal"/>
      <w:lvlText w:val="%4."/>
      <w:lvlJc w:val="left"/>
      <w:pPr>
        <w:tabs>
          <w:tab w:val="num" w:pos="1669"/>
        </w:tabs>
        <w:ind w:left="1669" w:hanging="420"/>
      </w:pPr>
    </w:lvl>
    <w:lvl w:ilvl="4" w:tplc="04090017" w:tentative="1">
      <w:start w:val="1"/>
      <w:numFmt w:val="aiueoFullWidth"/>
      <w:lvlText w:val="(%5)"/>
      <w:lvlJc w:val="left"/>
      <w:pPr>
        <w:tabs>
          <w:tab w:val="num" w:pos="2089"/>
        </w:tabs>
        <w:ind w:left="2089" w:hanging="420"/>
      </w:pPr>
    </w:lvl>
    <w:lvl w:ilvl="5" w:tplc="04090011" w:tentative="1">
      <w:start w:val="1"/>
      <w:numFmt w:val="decimalEnclosedCircle"/>
      <w:lvlText w:val="%6"/>
      <w:lvlJc w:val="left"/>
      <w:pPr>
        <w:tabs>
          <w:tab w:val="num" w:pos="2509"/>
        </w:tabs>
        <w:ind w:left="2509" w:hanging="420"/>
      </w:pPr>
    </w:lvl>
    <w:lvl w:ilvl="6" w:tplc="0409000F" w:tentative="1">
      <w:start w:val="1"/>
      <w:numFmt w:val="decimal"/>
      <w:lvlText w:val="%7."/>
      <w:lvlJc w:val="left"/>
      <w:pPr>
        <w:tabs>
          <w:tab w:val="num" w:pos="2929"/>
        </w:tabs>
        <w:ind w:left="2929" w:hanging="420"/>
      </w:pPr>
    </w:lvl>
    <w:lvl w:ilvl="7" w:tplc="04090017" w:tentative="1">
      <w:start w:val="1"/>
      <w:numFmt w:val="aiueoFullWidth"/>
      <w:lvlText w:val="(%8)"/>
      <w:lvlJc w:val="left"/>
      <w:pPr>
        <w:tabs>
          <w:tab w:val="num" w:pos="3349"/>
        </w:tabs>
        <w:ind w:left="3349" w:hanging="420"/>
      </w:pPr>
    </w:lvl>
    <w:lvl w:ilvl="8" w:tplc="04090011" w:tentative="1">
      <w:start w:val="1"/>
      <w:numFmt w:val="decimalEnclosedCircle"/>
      <w:lvlText w:val="%9"/>
      <w:lvlJc w:val="left"/>
      <w:pPr>
        <w:tabs>
          <w:tab w:val="num" w:pos="3769"/>
        </w:tabs>
        <w:ind w:left="3769" w:hanging="420"/>
      </w:pPr>
    </w:lvl>
  </w:abstractNum>
  <w:abstractNum w:abstractNumId="21" w15:restartNumberingAfterBreak="0">
    <w:nsid w:val="34543A90"/>
    <w:multiLevelType w:val="hybridMultilevel"/>
    <w:tmpl w:val="D9F0455C"/>
    <w:lvl w:ilvl="0" w:tplc="8A125DF2">
      <w:start w:val="1"/>
      <w:numFmt w:val="decimal"/>
      <w:lvlText w:val="(%1)"/>
      <w:lvlJc w:val="left"/>
      <w:pPr>
        <w:tabs>
          <w:tab w:val="num" w:pos="1350"/>
        </w:tabs>
        <w:ind w:left="1350" w:hanging="510"/>
      </w:pPr>
      <w:rPr>
        <w:rFonts w:ascii="ＭＳ 明朝" w:eastAsia="ＭＳ 明朝" w:hint="eastAsia"/>
      </w:rPr>
    </w:lvl>
    <w:lvl w:ilvl="1" w:tplc="04090017" w:tentative="1">
      <w:start w:val="1"/>
      <w:numFmt w:val="aiueoFullWidth"/>
      <w:lvlText w:val="(%2)"/>
      <w:lvlJc w:val="left"/>
      <w:pPr>
        <w:tabs>
          <w:tab w:val="num" w:pos="829"/>
        </w:tabs>
        <w:ind w:left="829" w:hanging="420"/>
      </w:pPr>
    </w:lvl>
    <w:lvl w:ilvl="2" w:tplc="04090011" w:tentative="1">
      <w:start w:val="1"/>
      <w:numFmt w:val="decimalEnclosedCircle"/>
      <w:lvlText w:val="%3"/>
      <w:lvlJc w:val="left"/>
      <w:pPr>
        <w:tabs>
          <w:tab w:val="num" w:pos="1249"/>
        </w:tabs>
        <w:ind w:left="1249" w:hanging="420"/>
      </w:pPr>
    </w:lvl>
    <w:lvl w:ilvl="3" w:tplc="0409000F" w:tentative="1">
      <w:start w:val="1"/>
      <w:numFmt w:val="decimal"/>
      <w:lvlText w:val="%4."/>
      <w:lvlJc w:val="left"/>
      <w:pPr>
        <w:tabs>
          <w:tab w:val="num" w:pos="1669"/>
        </w:tabs>
        <w:ind w:left="1669" w:hanging="420"/>
      </w:pPr>
    </w:lvl>
    <w:lvl w:ilvl="4" w:tplc="04090017" w:tentative="1">
      <w:start w:val="1"/>
      <w:numFmt w:val="aiueoFullWidth"/>
      <w:lvlText w:val="(%5)"/>
      <w:lvlJc w:val="left"/>
      <w:pPr>
        <w:tabs>
          <w:tab w:val="num" w:pos="2089"/>
        </w:tabs>
        <w:ind w:left="2089" w:hanging="420"/>
      </w:pPr>
    </w:lvl>
    <w:lvl w:ilvl="5" w:tplc="04090011" w:tentative="1">
      <w:start w:val="1"/>
      <w:numFmt w:val="decimalEnclosedCircle"/>
      <w:lvlText w:val="%6"/>
      <w:lvlJc w:val="left"/>
      <w:pPr>
        <w:tabs>
          <w:tab w:val="num" w:pos="2509"/>
        </w:tabs>
        <w:ind w:left="2509" w:hanging="420"/>
      </w:pPr>
    </w:lvl>
    <w:lvl w:ilvl="6" w:tplc="0409000F" w:tentative="1">
      <w:start w:val="1"/>
      <w:numFmt w:val="decimal"/>
      <w:lvlText w:val="%7."/>
      <w:lvlJc w:val="left"/>
      <w:pPr>
        <w:tabs>
          <w:tab w:val="num" w:pos="2929"/>
        </w:tabs>
        <w:ind w:left="2929" w:hanging="420"/>
      </w:pPr>
    </w:lvl>
    <w:lvl w:ilvl="7" w:tplc="04090017" w:tentative="1">
      <w:start w:val="1"/>
      <w:numFmt w:val="aiueoFullWidth"/>
      <w:lvlText w:val="(%8)"/>
      <w:lvlJc w:val="left"/>
      <w:pPr>
        <w:tabs>
          <w:tab w:val="num" w:pos="3349"/>
        </w:tabs>
        <w:ind w:left="3349" w:hanging="420"/>
      </w:pPr>
    </w:lvl>
    <w:lvl w:ilvl="8" w:tplc="04090011" w:tentative="1">
      <w:start w:val="1"/>
      <w:numFmt w:val="decimalEnclosedCircle"/>
      <w:lvlText w:val="%9"/>
      <w:lvlJc w:val="left"/>
      <w:pPr>
        <w:tabs>
          <w:tab w:val="num" w:pos="3769"/>
        </w:tabs>
        <w:ind w:left="3769" w:hanging="420"/>
      </w:pPr>
    </w:lvl>
  </w:abstractNum>
  <w:abstractNum w:abstractNumId="22" w15:restartNumberingAfterBreak="0">
    <w:nsid w:val="38F70DA6"/>
    <w:multiLevelType w:val="multilevel"/>
    <w:tmpl w:val="EDB490CA"/>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992"/>
        </w:tabs>
        <w:ind w:left="992" w:hanging="567"/>
      </w:pPr>
      <w:rPr>
        <w:rFonts w:hint="eastAsia"/>
      </w:rPr>
    </w:lvl>
    <w:lvl w:ilvl="2">
      <w:start w:val="1"/>
      <w:numFmt w:val="decimal"/>
      <w:lvlText w:val="(%3)"/>
      <w:lvlJc w:val="left"/>
      <w:pPr>
        <w:tabs>
          <w:tab w:val="num" w:pos="1418"/>
        </w:tabs>
        <w:ind w:left="1418" w:hanging="567"/>
      </w:pPr>
      <w:rPr>
        <w:rFonts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3" w15:restartNumberingAfterBreak="0">
    <w:nsid w:val="3D022CBA"/>
    <w:multiLevelType w:val="hybridMultilevel"/>
    <w:tmpl w:val="32460256"/>
    <w:lvl w:ilvl="0" w:tplc="A5A09BD2">
      <w:start w:val="1"/>
      <w:numFmt w:val="decimal"/>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4" w15:restartNumberingAfterBreak="0">
    <w:nsid w:val="3DB3414E"/>
    <w:multiLevelType w:val="multilevel"/>
    <w:tmpl w:val="19F89D24"/>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5" w15:restartNumberingAfterBreak="0">
    <w:nsid w:val="404B47BC"/>
    <w:multiLevelType w:val="hybridMultilevel"/>
    <w:tmpl w:val="85522384"/>
    <w:lvl w:ilvl="0" w:tplc="8A125DF2">
      <w:start w:val="1"/>
      <w:numFmt w:val="decimal"/>
      <w:lvlText w:val="(%1)"/>
      <w:lvlJc w:val="left"/>
      <w:pPr>
        <w:tabs>
          <w:tab w:val="num" w:pos="1361"/>
        </w:tabs>
        <w:ind w:left="1361" w:hanging="510"/>
      </w:pPr>
      <w:rPr>
        <w:rFonts w:ascii="ＭＳ 明朝" w:eastAsia="ＭＳ 明朝"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 w15:restartNumberingAfterBreak="0">
    <w:nsid w:val="43EC66E1"/>
    <w:multiLevelType w:val="multilevel"/>
    <w:tmpl w:val="0E88EDDC"/>
    <w:lvl w:ilvl="0">
      <w:start w:val="1"/>
      <w:numFmt w:val="decimal"/>
      <w:lvlText w:val="(%1)"/>
      <w:lvlJc w:val="left"/>
      <w:pPr>
        <w:tabs>
          <w:tab w:val="num" w:pos="2149"/>
        </w:tabs>
        <w:ind w:left="2149" w:hanging="510"/>
      </w:pPr>
      <w:rPr>
        <w:rFonts w:ascii="ＭＳ 明朝" w:eastAsia="ＭＳ 明朝" w:hint="eastAsia"/>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27" w15:restartNumberingAfterBreak="0">
    <w:nsid w:val="43F72363"/>
    <w:multiLevelType w:val="hybridMultilevel"/>
    <w:tmpl w:val="8DB4BD44"/>
    <w:lvl w:ilvl="0" w:tplc="8A125DF2">
      <w:start w:val="1"/>
      <w:numFmt w:val="decimal"/>
      <w:lvlText w:val="(%1)"/>
      <w:lvlJc w:val="left"/>
      <w:pPr>
        <w:tabs>
          <w:tab w:val="num" w:pos="1350"/>
        </w:tabs>
        <w:ind w:left="1350" w:hanging="510"/>
      </w:pPr>
      <w:rPr>
        <w:rFonts w:ascii="ＭＳ 明朝" w:eastAsia="ＭＳ 明朝" w:hint="eastAsia"/>
      </w:rPr>
    </w:lvl>
    <w:lvl w:ilvl="1" w:tplc="04090017" w:tentative="1">
      <w:start w:val="1"/>
      <w:numFmt w:val="aiueoFullWidth"/>
      <w:lvlText w:val="(%2)"/>
      <w:lvlJc w:val="left"/>
      <w:pPr>
        <w:tabs>
          <w:tab w:val="num" w:pos="829"/>
        </w:tabs>
        <w:ind w:left="829" w:hanging="420"/>
      </w:pPr>
    </w:lvl>
    <w:lvl w:ilvl="2" w:tplc="04090011" w:tentative="1">
      <w:start w:val="1"/>
      <w:numFmt w:val="decimalEnclosedCircle"/>
      <w:lvlText w:val="%3"/>
      <w:lvlJc w:val="left"/>
      <w:pPr>
        <w:tabs>
          <w:tab w:val="num" w:pos="1249"/>
        </w:tabs>
        <w:ind w:left="1249" w:hanging="420"/>
      </w:pPr>
    </w:lvl>
    <w:lvl w:ilvl="3" w:tplc="0409000F" w:tentative="1">
      <w:start w:val="1"/>
      <w:numFmt w:val="decimal"/>
      <w:lvlText w:val="%4."/>
      <w:lvlJc w:val="left"/>
      <w:pPr>
        <w:tabs>
          <w:tab w:val="num" w:pos="1669"/>
        </w:tabs>
        <w:ind w:left="1669" w:hanging="420"/>
      </w:pPr>
    </w:lvl>
    <w:lvl w:ilvl="4" w:tplc="04090017" w:tentative="1">
      <w:start w:val="1"/>
      <w:numFmt w:val="aiueoFullWidth"/>
      <w:lvlText w:val="(%5)"/>
      <w:lvlJc w:val="left"/>
      <w:pPr>
        <w:tabs>
          <w:tab w:val="num" w:pos="2089"/>
        </w:tabs>
        <w:ind w:left="2089" w:hanging="420"/>
      </w:pPr>
    </w:lvl>
    <w:lvl w:ilvl="5" w:tplc="04090011" w:tentative="1">
      <w:start w:val="1"/>
      <w:numFmt w:val="decimalEnclosedCircle"/>
      <w:lvlText w:val="%6"/>
      <w:lvlJc w:val="left"/>
      <w:pPr>
        <w:tabs>
          <w:tab w:val="num" w:pos="2509"/>
        </w:tabs>
        <w:ind w:left="2509" w:hanging="420"/>
      </w:pPr>
    </w:lvl>
    <w:lvl w:ilvl="6" w:tplc="0409000F" w:tentative="1">
      <w:start w:val="1"/>
      <w:numFmt w:val="decimal"/>
      <w:lvlText w:val="%7."/>
      <w:lvlJc w:val="left"/>
      <w:pPr>
        <w:tabs>
          <w:tab w:val="num" w:pos="2929"/>
        </w:tabs>
        <w:ind w:left="2929" w:hanging="420"/>
      </w:pPr>
    </w:lvl>
    <w:lvl w:ilvl="7" w:tplc="04090017" w:tentative="1">
      <w:start w:val="1"/>
      <w:numFmt w:val="aiueoFullWidth"/>
      <w:lvlText w:val="(%8)"/>
      <w:lvlJc w:val="left"/>
      <w:pPr>
        <w:tabs>
          <w:tab w:val="num" w:pos="3349"/>
        </w:tabs>
        <w:ind w:left="3349" w:hanging="420"/>
      </w:pPr>
    </w:lvl>
    <w:lvl w:ilvl="8" w:tplc="04090011" w:tentative="1">
      <w:start w:val="1"/>
      <w:numFmt w:val="decimalEnclosedCircle"/>
      <w:lvlText w:val="%9"/>
      <w:lvlJc w:val="left"/>
      <w:pPr>
        <w:tabs>
          <w:tab w:val="num" w:pos="3769"/>
        </w:tabs>
        <w:ind w:left="3769" w:hanging="420"/>
      </w:pPr>
    </w:lvl>
  </w:abstractNum>
  <w:abstractNum w:abstractNumId="28" w15:restartNumberingAfterBreak="0">
    <w:nsid w:val="4A2540F5"/>
    <w:multiLevelType w:val="hybridMultilevel"/>
    <w:tmpl w:val="612E85F8"/>
    <w:lvl w:ilvl="0" w:tplc="8A125DF2">
      <w:start w:val="1"/>
      <w:numFmt w:val="decimal"/>
      <w:lvlText w:val="(%1)"/>
      <w:lvlJc w:val="left"/>
      <w:pPr>
        <w:tabs>
          <w:tab w:val="num" w:pos="510"/>
        </w:tabs>
        <w:ind w:left="510" w:hanging="510"/>
      </w:pPr>
      <w:rPr>
        <w:rFonts w:ascii="ＭＳ 明朝" w:eastAsia="ＭＳ 明朝" w:hint="eastAsia"/>
      </w:rPr>
    </w:lvl>
    <w:lvl w:ilvl="1" w:tplc="04090017" w:tentative="1">
      <w:start w:val="1"/>
      <w:numFmt w:val="aiueoFullWidth"/>
      <w:lvlText w:val="(%2)"/>
      <w:lvlJc w:val="left"/>
      <w:pPr>
        <w:tabs>
          <w:tab w:val="num" w:pos="-11"/>
        </w:tabs>
        <w:ind w:left="-11" w:hanging="420"/>
      </w:pPr>
    </w:lvl>
    <w:lvl w:ilvl="2" w:tplc="04090011" w:tentative="1">
      <w:start w:val="1"/>
      <w:numFmt w:val="decimalEnclosedCircle"/>
      <w:lvlText w:val="%3"/>
      <w:lvlJc w:val="left"/>
      <w:pPr>
        <w:tabs>
          <w:tab w:val="num" w:pos="409"/>
        </w:tabs>
        <w:ind w:left="409" w:hanging="420"/>
      </w:pPr>
    </w:lvl>
    <w:lvl w:ilvl="3" w:tplc="0409000F" w:tentative="1">
      <w:start w:val="1"/>
      <w:numFmt w:val="decimal"/>
      <w:lvlText w:val="%4."/>
      <w:lvlJc w:val="left"/>
      <w:pPr>
        <w:tabs>
          <w:tab w:val="num" w:pos="829"/>
        </w:tabs>
        <w:ind w:left="829" w:hanging="420"/>
      </w:pPr>
    </w:lvl>
    <w:lvl w:ilvl="4" w:tplc="04090017" w:tentative="1">
      <w:start w:val="1"/>
      <w:numFmt w:val="aiueoFullWidth"/>
      <w:lvlText w:val="(%5)"/>
      <w:lvlJc w:val="left"/>
      <w:pPr>
        <w:tabs>
          <w:tab w:val="num" w:pos="1249"/>
        </w:tabs>
        <w:ind w:left="1249" w:hanging="420"/>
      </w:pPr>
    </w:lvl>
    <w:lvl w:ilvl="5" w:tplc="04090011" w:tentative="1">
      <w:start w:val="1"/>
      <w:numFmt w:val="decimalEnclosedCircle"/>
      <w:lvlText w:val="%6"/>
      <w:lvlJc w:val="left"/>
      <w:pPr>
        <w:tabs>
          <w:tab w:val="num" w:pos="1669"/>
        </w:tabs>
        <w:ind w:left="1669" w:hanging="420"/>
      </w:pPr>
    </w:lvl>
    <w:lvl w:ilvl="6" w:tplc="0409000F" w:tentative="1">
      <w:start w:val="1"/>
      <w:numFmt w:val="decimal"/>
      <w:lvlText w:val="%7."/>
      <w:lvlJc w:val="left"/>
      <w:pPr>
        <w:tabs>
          <w:tab w:val="num" w:pos="2089"/>
        </w:tabs>
        <w:ind w:left="2089" w:hanging="420"/>
      </w:pPr>
    </w:lvl>
    <w:lvl w:ilvl="7" w:tplc="04090017" w:tentative="1">
      <w:start w:val="1"/>
      <w:numFmt w:val="aiueoFullWidth"/>
      <w:lvlText w:val="(%8)"/>
      <w:lvlJc w:val="left"/>
      <w:pPr>
        <w:tabs>
          <w:tab w:val="num" w:pos="2509"/>
        </w:tabs>
        <w:ind w:left="2509" w:hanging="420"/>
      </w:pPr>
    </w:lvl>
    <w:lvl w:ilvl="8" w:tplc="04090011" w:tentative="1">
      <w:start w:val="1"/>
      <w:numFmt w:val="decimalEnclosedCircle"/>
      <w:lvlText w:val="%9"/>
      <w:lvlJc w:val="left"/>
      <w:pPr>
        <w:tabs>
          <w:tab w:val="num" w:pos="2929"/>
        </w:tabs>
        <w:ind w:left="2929" w:hanging="420"/>
      </w:pPr>
    </w:lvl>
  </w:abstractNum>
  <w:abstractNum w:abstractNumId="29" w15:restartNumberingAfterBreak="0">
    <w:nsid w:val="52DE498E"/>
    <w:multiLevelType w:val="multilevel"/>
    <w:tmpl w:val="CEC88BFC"/>
    <w:lvl w:ilvl="0">
      <w:start w:val="1"/>
      <w:numFmt w:val="decimal"/>
      <w:lvlText w:val="(%1)"/>
      <w:lvlJc w:val="left"/>
      <w:pPr>
        <w:tabs>
          <w:tab w:val="num" w:pos="2149"/>
        </w:tabs>
        <w:ind w:left="2149" w:hanging="510"/>
      </w:pPr>
      <w:rPr>
        <w:rFonts w:ascii="ＭＳ 明朝" w:eastAsia="ＭＳ 明朝" w:hint="eastAsia"/>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30" w15:restartNumberingAfterBreak="0">
    <w:nsid w:val="52F42835"/>
    <w:multiLevelType w:val="multilevel"/>
    <w:tmpl w:val="67FC9AC0"/>
    <w:lvl w:ilvl="0">
      <w:start w:val="1"/>
      <w:numFmt w:val="decimal"/>
      <w:lvlText w:val="%1."/>
      <w:lvlJc w:val="left"/>
      <w:pPr>
        <w:tabs>
          <w:tab w:val="num" w:pos="425"/>
        </w:tabs>
        <w:ind w:left="425" w:hanging="425"/>
      </w:pPr>
      <w:rPr>
        <w:rFonts w:ascii="ＭＳ Ｐゴシック" w:eastAsia="ＭＳ Ｐゴシック" w:hint="eastAsia"/>
        <w:b w:val="0"/>
        <w:i w:val="0"/>
        <w:sz w:val="24"/>
        <w:szCs w:val="24"/>
      </w:rPr>
    </w:lvl>
    <w:lvl w:ilvl="1">
      <w:start w:val="1"/>
      <w:numFmt w:val="decimal"/>
      <w:lvlText w:val="%1.%2."/>
      <w:lvlJc w:val="left"/>
      <w:pPr>
        <w:tabs>
          <w:tab w:val="num" w:pos="567"/>
        </w:tabs>
        <w:ind w:left="567" w:hanging="567"/>
      </w:pPr>
      <w:rPr>
        <w:rFonts w:ascii="ＭＳ Ｐゴシック" w:eastAsia="ＭＳ Ｐゴシック" w:hint="eastAsia"/>
        <w:b w:val="0"/>
        <w:i w:val="0"/>
        <w:sz w:val="21"/>
        <w:szCs w:val="21"/>
      </w:rPr>
    </w:lvl>
    <w:lvl w:ilvl="2">
      <w:start w:val="1"/>
      <w:numFmt w:val="decimal"/>
      <w:lvlText w:val="%1.%2.%3."/>
      <w:lvlJc w:val="left"/>
      <w:pPr>
        <w:tabs>
          <w:tab w:val="num" w:pos="709"/>
        </w:tabs>
        <w:ind w:left="709" w:hanging="709"/>
      </w:pPr>
      <w:rPr>
        <w:rFonts w:ascii="ＭＳ Ｐゴシック" w:eastAsia="ＭＳ Ｐゴシック" w:hint="eastAsia"/>
        <w:b w:val="0"/>
        <w:i w:val="0"/>
        <w:sz w:val="21"/>
        <w:szCs w:val="21"/>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31" w15:restartNumberingAfterBreak="0">
    <w:nsid w:val="580B5E79"/>
    <w:multiLevelType w:val="multilevel"/>
    <w:tmpl w:val="27B482E0"/>
    <w:lvl w:ilvl="0">
      <w:start w:val="1"/>
      <w:numFmt w:val="decimal"/>
      <w:lvlText w:val="(%1)"/>
      <w:lvlJc w:val="left"/>
      <w:pPr>
        <w:tabs>
          <w:tab w:val="num" w:pos="2149"/>
        </w:tabs>
        <w:ind w:left="2149" w:hanging="510"/>
      </w:pPr>
      <w:rPr>
        <w:rFonts w:ascii="ＭＳ 明朝" w:eastAsia="ＭＳ 明朝" w:hint="eastAsia"/>
      </w:rPr>
    </w:lvl>
    <w:lvl w:ilvl="1">
      <w:start w:val="1"/>
      <w:numFmt w:val="aiueoFullWidth"/>
      <w:lvlText w:val="(%2)"/>
      <w:lvlJc w:val="left"/>
      <w:pPr>
        <w:tabs>
          <w:tab w:val="num" w:pos="1628"/>
        </w:tabs>
        <w:ind w:left="1628" w:hanging="420"/>
      </w:pPr>
    </w:lvl>
    <w:lvl w:ilvl="2">
      <w:start w:val="1"/>
      <w:numFmt w:val="decimalEnclosedCircle"/>
      <w:lvlText w:val="%3"/>
      <w:lvlJc w:val="left"/>
      <w:pPr>
        <w:tabs>
          <w:tab w:val="num" w:pos="2048"/>
        </w:tabs>
        <w:ind w:left="2048" w:hanging="420"/>
      </w:pPr>
    </w:lvl>
    <w:lvl w:ilvl="3">
      <w:start w:val="1"/>
      <w:numFmt w:val="decimal"/>
      <w:lvlText w:val="%4."/>
      <w:lvlJc w:val="left"/>
      <w:pPr>
        <w:tabs>
          <w:tab w:val="num" w:pos="2468"/>
        </w:tabs>
        <w:ind w:left="2468" w:hanging="420"/>
      </w:pPr>
    </w:lvl>
    <w:lvl w:ilvl="4">
      <w:start w:val="1"/>
      <w:numFmt w:val="aiueoFullWidth"/>
      <w:lvlText w:val="(%5)"/>
      <w:lvlJc w:val="left"/>
      <w:pPr>
        <w:tabs>
          <w:tab w:val="num" w:pos="2888"/>
        </w:tabs>
        <w:ind w:left="2888" w:hanging="420"/>
      </w:pPr>
    </w:lvl>
    <w:lvl w:ilvl="5">
      <w:start w:val="1"/>
      <w:numFmt w:val="decimalEnclosedCircle"/>
      <w:lvlText w:val="%6"/>
      <w:lvlJc w:val="left"/>
      <w:pPr>
        <w:tabs>
          <w:tab w:val="num" w:pos="3308"/>
        </w:tabs>
        <w:ind w:left="3308" w:hanging="420"/>
      </w:pPr>
    </w:lvl>
    <w:lvl w:ilvl="6">
      <w:start w:val="1"/>
      <w:numFmt w:val="decimal"/>
      <w:lvlText w:val="%7."/>
      <w:lvlJc w:val="left"/>
      <w:pPr>
        <w:tabs>
          <w:tab w:val="num" w:pos="3728"/>
        </w:tabs>
        <w:ind w:left="3728" w:hanging="420"/>
      </w:pPr>
    </w:lvl>
    <w:lvl w:ilvl="7">
      <w:start w:val="1"/>
      <w:numFmt w:val="aiueoFullWidth"/>
      <w:lvlText w:val="(%8)"/>
      <w:lvlJc w:val="left"/>
      <w:pPr>
        <w:tabs>
          <w:tab w:val="num" w:pos="4148"/>
        </w:tabs>
        <w:ind w:left="4148" w:hanging="420"/>
      </w:pPr>
    </w:lvl>
    <w:lvl w:ilvl="8">
      <w:start w:val="1"/>
      <w:numFmt w:val="decimalEnclosedCircle"/>
      <w:lvlText w:val="%9"/>
      <w:lvlJc w:val="left"/>
      <w:pPr>
        <w:tabs>
          <w:tab w:val="num" w:pos="4568"/>
        </w:tabs>
        <w:ind w:left="4568" w:hanging="420"/>
      </w:pPr>
    </w:lvl>
  </w:abstractNum>
  <w:abstractNum w:abstractNumId="32" w15:restartNumberingAfterBreak="0">
    <w:nsid w:val="59DA3CE3"/>
    <w:multiLevelType w:val="hybridMultilevel"/>
    <w:tmpl w:val="27B482E0"/>
    <w:lvl w:ilvl="0" w:tplc="8A125DF2">
      <w:start w:val="1"/>
      <w:numFmt w:val="decimal"/>
      <w:lvlText w:val="(%1)"/>
      <w:lvlJc w:val="left"/>
      <w:pPr>
        <w:tabs>
          <w:tab w:val="num" w:pos="2149"/>
        </w:tabs>
        <w:ind w:left="2149" w:hanging="510"/>
      </w:pPr>
      <w:rPr>
        <w:rFonts w:ascii="ＭＳ 明朝" w:eastAsia="ＭＳ 明朝" w:hint="eastAsia"/>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abstractNum w:abstractNumId="33" w15:restartNumberingAfterBreak="0">
    <w:nsid w:val="657168EC"/>
    <w:multiLevelType w:val="multilevel"/>
    <w:tmpl w:val="DC8C9F68"/>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4" w15:restartNumberingAfterBreak="0">
    <w:nsid w:val="66CD2422"/>
    <w:multiLevelType w:val="hybridMultilevel"/>
    <w:tmpl w:val="DFB25888"/>
    <w:lvl w:ilvl="0" w:tplc="8A125DF2">
      <w:start w:val="1"/>
      <w:numFmt w:val="decimal"/>
      <w:lvlText w:val="(%1)"/>
      <w:lvlJc w:val="left"/>
      <w:pPr>
        <w:tabs>
          <w:tab w:val="num" w:pos="1350"/>
        </w:tabs>
        <w:ind w:left="1350" w:hanging="510"/>
      </w:pPr>
      <w:rPr>
        <w:rFonts w:ascii="ＭＳ 明朝" w:eastAsia="ＭＳ 明朝" w:hint="eastAsia"/>
      </w:rPr>
    </w:lvl>
    <w:lvl w:ilvl="1" w:tplc="04090017" w:tentative="1">
      <w:start w:val="1"/>
      <w:numFmt w:val="aiueoFullWidth"/>
      <w:lvlText w:val="(%2)"/>
      <w:lvlJc w:val="left"/>
      <w:pPr>
        <w:tabs>
          <w:tab w:val="num" w:pos="829"/>
        </w:tabs>
        <w:ind w:left="829" w:hanging="420"/>
      </w:pPr>
    </w:lvl>
    <w:lvl w:ilvl="2" w:tplc="04090011" w:tentative="1">
      <w:start w:val="1"/>
      <w:numFmt w:val="decimalEnclosedCircle"/>
      <w:lvlText w:val="%3"/>
      <w:lvlJc w:val="left"/>
      <w:pPr>
        <w:tabs>
          <w:tab w:val="num" w:pos="1249"/>
        </w:tabs>
        <w:ind w:left="1249" w:hanging="420"/>
      </w:pPr>
    </w:lvl>
    <w:lvl w:ilvl="3" w:tplc="0409000F" w:tentative="1">
      <w:start w:val="1"/>
      <w:numFmt w:val="decimal"/>
      <w:lvlText w:val="%4."/>
      <w:lvlJc w:val="left"/>
      <w:pPr>
        <w:tabs>
          <w:tab w:val="num" w:pos="1669"/>
        </w:tabs>
        <w:ind w:left="1669" w:hanging="420"/>
      </w:pPr>
    </w:lvl>
    <w:lvl w:ilvl="4" w:tplc="04090017" w:tentative="1">
      <w:start w:val="1"/>
      <w:numFmt w:val="aiueoFullWidth"/>
      <w:lvlText w:val="(%5)"/>
      <w:lvlJc w:val="left"/>
      <w:pPr>
        <w:tabs>
          <w:tab w:val="num" w:pos="2089"/>
        </w:tabs>
        <w:ind w:left="2089" w:hanging="420"/>
      </w:pPr>
    </w:lvl>
    <w:lvl w:ilvl="5" w:tplc="04090011" w:tentative="1">
      <w:start w:val="1"/>
      <w:numFmt w:val="decimalEnclosedCircle"/>
      <w:lvlText w:val="%6"/>
      <w:lvlJc w:val="left"/>
      <w:pPr>
        <w:tabs>
          <w:tab w:val="num" w:pos="2509"/>
        </w:tabs>
        <w:ind w:left="2509" w:hanging="420"/>
      </w:pPr>
    </w:lvl>
    <w:lvl w:ilvl="6" w:tplc="0409000F" w:tentative="1">
      <w:start w:val="1"/>
      <w:numFmt w:val="decimal"/>
      <w:lvlText w:val="%7."/>
      <w:lvlJc w:val="left"/>
      <w:pPr>
        <w:tabs>
          <w:tab w:val="num" w:pos="2929"/>
        </w:tabs>
        <w:ind w:left="2929" w:hanging="420"/>
      </w:pPr>
    </w:lvl>
    <w:lvl w:ilvl="7" w:tplc="04090017" w:tentative="1">
      <w:start w:val="1"/>
      <w:numFmt w:val="aiueoFullWidth"/>
      <w:lvlText w:val="(%8)"/>
      <w:lvlJc w:val="left"/>
      <w:pPr>
        <w:tabs>
          <w:tab w:val="num" w:pos="3349"/>
        </w:tabs>
        <w:ind w:left="3349" w:hanging="420"/>
      </w:pPr>
    </w:lvl>
    <w:lvl w:ilvl="8" w:tplc="04090011" w:tentative="1">
      <w:start w:val="1"/>
      <w:numFmt w:val="decimalEnclosedCircle"/>
      <w:lvlText w:val="%9"/>
      <w:lvlJc w:val="left"/>
      <w:pPr>
        <w:tabs>
          <w:tab w:val="num" w:pos="3769"/>
        </w:tabs>
        <w:ind w:left="3769" w:hanging="420"/>
      </w:pPr>
    </w:lvl>
  </w:abstractNum>
  <w:abstractNum w:abstractNumId="35" w15:restartNumberingAfterBreak="0">
    <w:nsid w:val="6FB11974"/>
    <w:multiLevelType w:val="hybridMultilevel"/>
    <w:tmpl w:val="56BCFE84"/>
    <w:lvl w:ilvl="0" w:tplc="8A125DF2">
      <w:start w:val="1"/>
      <w:numFmt w:val="decimal"/>
      <w:lvlText w:val="(%1)"/>
      <w:lvlJc w:val="left"/>
      <w:pPr>
        <w:tabs>
          <w:tab w:val="num" w:pos="510"/>
        </w:tabs>
        <w:ind w:left="510" w:hanging="510"/>
      </w:pPr>
      <w:rPr>
        <w:rFonts w:ascii="ＭＳ 明朝" w:eastAsia="ＭＳ 明朝" w:hint="eastAsia"/>
      </w:rPr>
    </w:lvl>
    <w:lvl w:ilvl="1" w:tplc="04090017">
      <w:start w:val="1"/>
      <w:numFmt w:val="aiueoFullWidth"/>
      <w:lvlText w:val="(%2)"/>
      <w:lvlJc w:val="left"/>
      <w:pPr>
        <w:tabs>
          <w:tab w:val="num" w:pos="-11"/>
        </w:tabs>
        <w:ind w:left="-11" w:hanging="420"/>
      </w:pPr>
    </w:lvl>
    <w:lvl w:ilvl="2" w:tplc="04090011" w:tentative="1">
      <w:start w:val="1"/>
      <w:numFmt w:val="decimalEnclosedCircle"/>
      <w:lvlText w:val="%3"/>
      <w:lvlJc w:val="left"/>
      <w:pPr>
        <w:tabs>
          <w:tab w:val="num" w:pos="409"/>
        </w:tabs>
        <w:ind w:left="409" w:hanging="420"/>
      </w:pPr>
    </w:lvl>
    <w:lvl w:ilvl="3" w:tplc="0409000F" w:tentative="1">
      <w:start w:val="1"/>
      <w:numFmt w:val="decimal"/>
      <w:lvlText w:val="%4."/>
      <w:lvlJc w:val="left"/>
      <w:pPr>
        <w:tabs>
          <w:tab w:val="num" w:pos="829"/>
        </w:tabs>
        <w:ind w:left="829" w:hanging="420"/>
      </w:pPr>
    </w:lvl>
    <w:lvl w:ilvl="4" w:tplc="04090017" w:tentative="1">
      <w:start w:val="1"/>
      <w:numFmt w:val="aiueoFullWidth"/>
      <w:lvlText w:val="(%5)"/>
      <w:lvlJc w:val="left"/>
      <w:pPr>
        <w:tabs>
          <w:tab w:val="num" w:pos="1249"/>
        </w:tabs>
        <w:ind w:left="1249" w:hanging="420"/>
      </w:pPr>
    </w:lvl>
    <w:lvl w:ilvl="5" w:tplc="04090011" w:tentative="1">
      <w:start w:val="1"/>
      <w:numFmt w:val="decimalEnclosedCircle"/>
      <w:lvlText w:val="%6"/>
      <w:lvlJc w:val="left"/>
      <w:pPr>
        <w:tabs>
          <w:tab w:val="num" w:pos="1669"/>
        </w:tabs>
        <w:ind w:left="1669" w:hanging="420"/>
      </w:pPr>
    </w:lvl>
    <w:lvl w:ilvl="6" w:tplc="0409000F" w:tentative="1">
      <w:start w:val="1"/>
      <w:numFmt w:val="decimal"/>
      <w:lvlText w:val="%7."/>
      <w:lvlJc w:val="left"/>
      <w:pPr>
        <w:tabs>
          <w:tab w:val="num" w:pos="2089"/>
        </w:tabs>
        <w:ind w:left="2089" w:hanging="420"/>
      </w:pPr>
    </w:lvl>
    <w:lvl w:ilvl="7" w:tplc="04090017" w:tentative="1">
      <w:start w:val="1"/>
      <w:numFmt w:val="aiueoFullWidth"/>
      <w:lvlText w:val="(%8)"/>
      <w:lvlJc w:val="left"/>
      <w:pPr>
        <w:tabs>
          <w:tab w:val="num" w:pos="2509"/>
        </w:tabs>
        <w:ind w:left="2509" w:hanging="420"/>
      </w:pPr>
    </w:lvl>
    <w:lvl w:ilvl="8" w:tplc="04090011" w:tentative="1">
      <w:start w:val="1"/>
      <w:numFmt w:val="decimalEnclosedCircle"/>
      <w:lvlText w:val="%9"/>
      <w:lvlJc w:val="left"/>
      <w:pPr>
        <w:tabs>
          <w:tab w:val="num" w:pos="2929"/>
        </w:tabs>
        <w:ind w:left="2929" w:hanging="420"/>
      </w:pPr>
    </w:lvl>
  </w:abstractNum>
  <w:abstractNum w:abstractNumId="36" w15:restartNumberingAfterBreak="0">
    <w:nsid w:val="724461D5"/>
    <w:multiLevelType w:val="multilevel"/>
    <w:tmpl w:val="FC947D6A"/>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7" w15:restartNumberingAfterBreak="0">
    <w:nsid w:val="75160D2E"/>
    <w:multiLevelType w:val="multilevel"/>
    <w:tmpl w:val="FC947D6A"/>
    <w:lvl w:ilvl="0">
      <w:start w:val="1"/>
      <w:numFmt w:val="decimal"/>
      <w:lvlText w:val="%1"/>
      <w:lvlJc w:val="left"/>
      <w:pPr>
        <w:tabs>
          <w:tab w:val="num" w:pos="425"/>
        </w:tabs>
        <w:ind w:left="425" w:hanging="425"/>
      </w:pPr>
      <w:rPr>
        <w:rFonts w:hint="eastAsia"/>
      </w:rPr>
    </w:lvl>
    <w:lvl w:ilvl="1">
      <w:start w:val="1"/>
      <w:numFmt w:val="decimalEnclosedCircle"/>
      <w:lvlText w:val="%2"/>
      <w:lvlJc w:val="left"/>
      <w:pPr>
        <w:tabs>
          <w:tab w:val="num" w:pos="538"/>
        </w:tabs>
        <w:ind w:left="822" w:hanging="397"/>
      </w:pPr>
      <w:rPr>
        <w:rFonts w:hint="default"/>
      </w:rPr>
    </w:lvl>
    <w:lvl w:ilvl="2">
      <w:start w:val="1"/>
      <w:numFmt w:val="decimal"/>
      <w:lvlText w:val="(%3)"/>
      <w:lvlJc w:val="left"/>
      <w:pPr>
        <w:tabs>
          <w:tab w:val="num" w:pos="1361"/>
        </w:tabs>
        <w:ind w:left="1361" w:hanging="510"/>
      </w:pPr>
      <w:rPr>
        <w:rFonts w:ascii="ＭＳ 明朝" w:eastAsia="ＭＳ 明朝" w:hint="eastAsia"/>
      </w:rPr>
    </w:lvl>
    <w:lvl w:ilvl="3">
      <w:start w:val="1"/>
      <w:numFmt w:val="decimalEnclosedCircle"/>
      <w:lvlText w:val="%4"/>
      <w:lvlJc w:val="left"/>
      <w:pPr>
        <w:tabs>
          <w:tab w:val="num" w:pos="1984"/>
        </w:tabs>
        <w:ind w:left="1984" w:hanging="708"/>
      </w:pPr>
      <w:rPr>
        <w:rFonts w:hint="eastAsia"/>
      </w:rPr>
    </w:lvl>
    <w:lvl w:ilvl="4">
      <w:start w:val="1"/>
      <w:numFmt w:val="decimal"/>
      <w:lvlText w:val="%1.%2.%3.%4.%5"/>
      <w:lvlJc w:val="left"/>
      <w:pPr>
        <w:tabs>
          <w:tab w:val="num" w:pos="2781"/>
        </w:tabs>
        <w:ind w:left="2551" w:hanging="850"/>
      </w:pPr>
      <w:rPr>
        <w:rFonts w:hint="eastAsia"/>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38" w15:restartNumberingAfterBreak="0">
    <w:nsid w:val="76282BB4"/>
    <w:multiLevelType w:val="singleLevel"/>
    <w:tmpl w:val="7292B6E2"/>
    <w:lvl w:ilvl="0">
      <w:start w:val="1"/>
      <w:numFmt w:val="decimal"/>
      <w:pStyle w:val="a"/>
      <w:lvlText w:val="(%1)"/>
      <w:lvlJc w:val="right"/>
      <w:pPr>
        <w:tabs>
          <w:tab w:val="num" w:pos="1191"/>
        </w:tabs>
        <w:ind w:left="1191" w:hanging="57"/>
      </w:pPr>
      <w:rPr>
        <w:rFonts w:ascii="Times New Roman" w:hAnsi="Times New Roman" w:hint="default"/>
        <w:sz w:val="22"/>
      </w:rPr>
    </w:lvl>
  </w:abstractNum>
  <w:abstractNum w:abstractNumId="39" w15:restartNumberingAfterBreak="0">
    <w:nsid w:val="77122E0B"/>
    <w:multiLevelType w:val="hybridMultilevel"/>
    <w:tmpl w:val="C1EAD5D8"/>
    <w:lvl w:ilvl="0" w:tplc="7E2015CA">
      <w:start w:val="1"/>
      <w:numFmt w:val="decimal"/>
      <w:lvlText w:val="(%1)"/>
      <w:lvlJc w:val="left"/>
      <w:pPr>
        <w:tabs>
          <w:tab w:val="num" w:pos="2447"/>
        </w:tabs>
        <w:ind w:left="2447" w:hanging="360"/>
      </w:pPr>
      <w:rPr>
        <w:rFonts w:hint="default"/>
      </w:rPr>
    </w:lvl>
    <w:lvl w:ilvl="1" w:tplc="04090017" w:tentative="1">
      <w:start w:val="1"/>
      <w:numFmt w:val="aiueoFullWidth"/>
      <w:lvlText w:val="(%2)"/>
      <w:lvlJc w:val="left"/>
      <w:pPr>
        <w:tabs>
          <w:tab w:val="num" w:pos="2927"/>
        </w:tabs>
        <w:ind w:left="2927" w:hanging="420"/>
      </w:pPr>
    </w:lvl>
    <w:lvl w:ilvl="2" w:tplc="6BD69334">
      <w:start w:val="1"/>
      <w:numFmt w:val="decimal"/>
      <w:lvlText w:val="（%3）"/>
      <w:lvlJc w:val="left"/>
      <w:pPr>
        <w:tabs>
          <w:tab w:val="num" w:pos="3347"/>
        </w:tabs>
        <w:ind w:left="3347" w:hanging="420"/>
      </w:pPr>
      <w:rPr>
        <w:rFonts w:ascii="Times New Roman" w:eastAsia="Times New Roman" w:hAnsi="Times New Roman" w:cs="Times New Roman"/>
      </w:rPr>
    </w:lvl>
    <w:lvl w:ilvl="3" w:tplc="0409000F" w:tentative="1">
      <w:start w:val="1"/>
      <w:numFmt w:val="decimal"/>
      <w:lvlText w:val="%4."/>
      <w:lvlJc w:val="left"/>
      <w:pPr>
        <w:tabs>
          <w:tab w:val="num" w:pos="3767"/>
        </w:tabs>
        <w:ind w:left="3767" w:hanging="420"/>
      </w:pPr>
    </w:lvl>
    <w:lvl w:ilvl="4" w:tplc="04090017" w:tentative="1">
      <w:start w:val="1"/>
      <w:numFmt w:val="aiueoFullWidth"/>
      <w:lvlText w:val="(%5)"/>
      <w:lvlJc w:val="left"/>
      <w:pPr>
        <w:tabs>
          <w:tab w:val="num" w:pos="4187"/>
        </w:tabs>
        <w:ind w:left="4187" w:hanging="420"/>
      </w:pPr>
    </w:lvl>
    <w:lvl w:ilvl="5" w:tplc="04090011" w:tentative="1">
      <w:start w:val="1"/>
      <w:numFmt w:val="decimalEnclosedCircle"/>
      <w:lvlText w:val="%6"/>
      <w:lvlJc w:val="left"/>
      <w:pPr>
        <w:tabs>
          <w:tab w:val="num" w:pos="4607"/>
        </w:tabs>
        <w:ind w:left="4607" w:hanging="420"/>
      </w:pPr>
    </w:lvl>
    <w:lvl w:ilvl="6" w:tplc="0409000F" w:tentative="1">
      <w:start w:val="1"/>
      <w:numFmt w:val="decimal"/>
      <w:lvlText w:val="%7."/>
      <w:lvlJc w:val="left"/>
      <w:pPr>
        <w:tabs>
          <w:tab w:val="num" w:pos="5027"/>
        </w:tabs>
        <w:ind w:left="5027" w:hanging="420"/>
      </w:pPr>
    </w:lvl>
    <w:lvl w:ilvl="7" w:tplc="04090017" w:tentative="1">
      <w:start w:val="1"/>
      <w:numFmt w:val="aiueoFullWidth"/>
      <w:lvlText w:val="(%8)"/>
      <w:lvlJc w:val="left"/>
      <w:pPr>
        <w:tabs>
          <w:tab w:val="num" w:pos="5447"/>
        </w:tabs>
        <w:ind w:left="5447" w:hanging="420"/>
      </w:pPr>
    </w:lvl>
    <w:lvl w:ilvl="8" w:tplc="04090011" w:tentative="1">
      <w:start w:val="1"/>
      <w:numFmt w:val="decimalEnclosedCircle"/>
      <w:lvlText w:val="%9"/>
      <w:lvlJc w:val="left"/>
      <w:pPr>
        <w:tabs>
          <w:tab w:val="num" w:pos="5867"/>
        </w:tabs>
        <w:ind w:left="5867" w:hanging="420"/>
      </w:pPr>
    </w:lvl>
  </w:abstractNum>
  <w:abstractNum w:abstractNumId="40" w15:restartNumberingAfterBreak="0">
    <w:nsid w:val="7FDF63C6"/>
    <w:multiLevelType w:val="hybridMultilevel"/>
    <w:tmpl w:val="CA50FFDC"/>
    <w:lvl w:ilvl="0" w:tplc="8A125DF2">
      <w:start w:val="1"/>
      <w:numFmt w:val="decimal"/>
      <w:lvlText w:val="(%1)"/>
      <w:lvlJc w:val="left"/>
      <w:pPr>
        <w:tabs>
          <w:tab w:val="num" w:pos="2149"/>
        </w:tabs>
        <w:ind w:left="2149" w:hanging="510"/>
      </w:pPr>
      <w:rPr>
        <w:rFonts w:ascii="ＭＳ 明朝" w:eastAsia="ＭＳ 明朝" w:hint="eastAsia"/>
      </w:rPr>
    </w:lvl>
    <w:lvl w:ilvl="1" w:tplc="04090017" w:tentative="1">
      <w:start w:val="1"/>
      <w:numFmt w:val="aiueoFullWidth"/>
      <w:lvlText w:val="(%2)"/>
      <w:lvlJc w:val="left"/>
      <w:pPr>
        <w:tabs>
          <w:tab w:val="num" w:pos="1628"/>
        </w:tabs>
        <w:ind w:left="1628" w:hanging="420"/>
      </w:pPr>
    </w:lvl>
    <w:lvl w:ilvl="2" w:tplc="04090011" w:tentative="1">
      <w:start w:val="1"/>
      <w:numFmt w:val="decimalEnclosedCircle"/>
      <w:lvlText w:val="%3"/>
      <w:lvlJc w:val="left"/>
      <w:pPr>
        <w:tabs>
          <w:tab w:val="num" w:pos="2048"/>
        </w:tabs>
        <w:ind w:left="2048" w:hanging="420"/>
      </w:pPr>
    </w:lvl>
    <w:lvl w:ilvl="3" w:tplc="0409000F" w:tentative="1">
      <w:start w:val="1"/>
      <w:numFmt w:val="decimal"/>
      <w:lvlText w:val="%4."/>
      <w:lvlJc w:val="left"/>
      <w:pPr>
        <w:tabs>
          <w:tab w:val="num" w:pos="2468"/>
        </w:tabs>
        <w:ind w:left="2468" w:hanging="420"/>
      </w:pPr>
    </w:lvl>
    <w:lvl w:ilvl="4" w:tplc="04090017" w:tentative="1">
      <w:start w:val="1"/>
      <w:numFmt w:val="aiueoFullWidth"/>
      <w:lvlText w:val="(%5)"/>
      <w:lvlJc w:val="left"/>
      <w:pPr>
        <w:tabs>
          <w:tab w:val="num" w:pos="2888"/>
        </w:tabs>
        <w:ind w:left="2888" w:hanging="420"/>
      </w:pPr>
    </w:lvl>
    <w:lvl w:ilvl="5" w:tplc="04090011" w:tentative="1">
      <w:start w:val="1"/>
      <w:numFmt w:val="decimalEnclosedCircle"/>
      <w:lvlText w:val="%6"/>
      <w:lvlJc w:val="left"/>
      <w:pPr>
        <w:tabs>
          <w:tab w:val="num" w:pos="3308"/>
        </w:tabs>
        <w:ind w:left="3308" w:hanging="420"/>
      </w:pPr>
    </w:lvl>
    <w:lvl w:ilvl="6" w:tplc="0409000F" w:tentative="1">
      <w:start w:val="1"/>
      <w:numFmt w:val="decimal"/>
      <w:lvlText w:val="%7."/>
      <w:lvlJc w:val="left"/>
      <w:pPr>
        <w:tabs>
          <w:tab w:val="num" w:pos="3728"/>
        </w:tabs>
        <w:ind w:left="3728" w:hanging="420"/>
      </w:pPr>
    </w:lvl>
    <w:lvl w:ilvl="7" w:tplc="04090017" w:tentative="1">
      <w:start w:val="1"/>
      <w:numFmt w:val="aiueoFullWidth"/>
      <w:lvlText w:val="(%8)"/>
      <w:lvlJc w:val="left"/>
      <w:pPr>
        <w:tabs>
          <w:tab w:val="num" w:pos="4148"/>
        </w:tabs>
        <w:ind w:left="4148" w:hanging="420"/>
      </w:pPr>
    </w:lvl>
    <w:lvl w:ilvl="8" w:tplc="04090011" w:tentative="1">
      <w:start w:val="1"/>
      <w:numFmt w:val="decimalEnclosedCircle"/>
      <w:lvlText w:val="%9"/>
      <w:lvlJc w:val="left"/>
      <w:pPr>
        <w:tabs>
          <w:tab w:val="num" w:pos="4568"/>
        </w:tabs>
        <w:ind w:left="4568" w:hanging="420"/>
      </w:pPr>
    </w:lvl>
  </w:abstractNum>
  <w:num w:numId="1">
    <w:abstractNumId w:val="8"/>
  </w:num>
  <w:num w:numId="2">
    <w:abstractNumId w:val="24"/>
  </w:num>
  <w:num w:numId="3">
    <w:abstractNumId w:val="38"/>
  </w:num>
  <w:num w:numId="4">
    <w:abstractNumId w:val="5"/>
  </w:num>
  <w:num w:numId="5">
    <w:abstractNumId w:val="11"/>
  </w:num>
  <w:num w:numId="6">
    <w:abstractNumId w:val="35"/>
  </w:num>
  <w:num w:numId="7">
    <w:abstractNumId w:val="28"/>
  </w:num>
  <w:num w:numId="8">
    <w:abstractNumId w:val="37"/>
  </w:num>
  <w:num w:numId="9">
    <w:abstractNumId w:val="25"/>
  </w:num>
  <w:num w:numId="10">
    <w:abstractNumId w:val="36"/>
  </w:num>
  <w:num w:numId="11">
    <w:abstractNumId w:val="1"/>
  </w:num>
  <w:num w:numId="12">
    <w:abstractNumId w:val="33"/>
  </w:num>
  <w:num w:numId="13">
    <w:abstractNumId w:val="17"/>
  </w:num>
  <w:num w:numId="14">
    <w:abstractNumId w:val="18"/>
  </w:num>
  <w:num w:numId="15">
    <w:abstractNumId w:val="10"/>
  </w:num>
  <w:num w:numId="16">
    <w:abstractNumId w:val="16"/>
  </w:num>
  <w:num w:numId="17">
    <w:abstractNumId w:val="27"/>
  </w:num>
  <w:num w:numId="18">
    <w:abstractNumId w:val="32"/>
  </w:num>
  <w:num w:numId="19">
    <w:abstractNumId w:val="34"/>
  </w:num>
  <w:num w:numId="20">
    <w:abstractNumId w:val="20"/>
  </w:num>
  <w:num w:numId="21">
    <w:abstractNumId w:val="31"/>
  </w:num>
  <w:num w:numId="22">
    <w:abstractNumId w:val="9"/>
  </w:num>
  <w:num w:numId="23">
    <w:abstractNumId w:val="38"/>
    <w:lvlOverride w:ilvl="0">
      <w:startOverride w:val="1"/>
    </w:lvlOverride>
  </w:num>
  <w:num w:numId="24">
    <w:abstractNumId w:val="21"/>
  </w:num>
  <w:num w:numId="25">
    <w:abstractNumId w:val="38"/>
  </w:num>
  <w:num w:numId="26">
    <w:abstractNumId w:val="38"/>
  </w:num>
  <w:num w:numId="27">
    <w:abstractNumId w:val="26"/>
  </w:num>
  <w:num w:numId="28">
    <w:abstractNumId w:val="3"/>
  </w:num>
  <w:num w:numId="29">
    <w:abstractNumId w:val="6"/>
  </w:num>
  <w:num w:numId="30">
    <w:abstractNumId w:val="29"/>
  </w:num>
  <w:num w:numId="31">
    <w:abstractNumId w:val="40"/>
  </w:num>
  <w:num w:numId="32">
    <w:abstractNumId w:val="38"/>
  </w:num>
  <w:num w:numId="33">
    <w:abstractNumId w:val="14"/>
  </w:num>
  <w:num w:numId="34">
    <w:abstractNumId w:val="23"/>
  </w:num>
  <w:num w:numId="35">
    <w:abstractNumId w:val="12"/>
  </w:num>
  <w:num w:numId="36">
    <w:abstractNumId w:val="7"/>
  </w:num>
  <w:num w:numId="37">
    <w:abstractNumId w:val="2"/>
  </w:num>
  <w:num w:numId="38">
    <w:abstractNumId w:val="30"/>
  </w:num>
  <w:num w:numId="39">
    <w:abstractNumId w:val="19"/>
  </w:num>
  <w:num w:numId="40">
    <w:abstractNumId w:val="15"/>
  </w:num>
  <w:num w:numId="41">
    <w:abstractNumId w:val="22"/>
  </w:num>
  <w:num w:numId="42">
    <w:abstractNumId w:val="4"/>
  </w:num>
  <w:num w:numId="43">
    <w:abstractNumId w:val="13"/>
  </w:num>
  <w:num w:numId="44">
    <w:abstractNumId w:val="39"/>
  </w:num>
  <w:num w:numId="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3"/>
  <w:displayHorizontalDrawingGridEvery w:val="0"/>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F49"/>
    <w:rsid w:val="000011CC"/>
    <w:rsid w:val="00001FDC"/>
    <w:rsid w:val="0000545A"/>
    <w:rsid w:val="00006F01"/>
    <w:rsid w:val="00013D0F"/>
    <w:rsid w:val="000170B9"/>
    <w:rsid w:val="00017DF0"/>
    <w:rsid w:val="00021EBE"/>
    <w:rsid w:val="000342F4"/>
    <w:rsid w:val="00034E47"/>
    <w:rsid w:val="00034F98"/>
    <w:rsid w:val="00035651"/>
    <w:rsid w:val="00037275"/>
    <w:rsid w:val="00037317"/>
    <w:rsid w:val="000442D2"/>
    <w:rsid w:val="000443CE"/>
    <w:rsid w:val="00045138"/>
    <w:rsid w:val="00046A3B"/>
    <w:rsid w:val="0004761A"/>
    <w:rsid w:val="00054184"/>
    <w:rsid w:val="00054B8A"/>
    <w:rsid w:val="000567AA"/>
    <w:rsid w:val="000603B5"/>
    <w:rsid w:val="000657C5"/>
    <w:rsid w:val="00070661"/>
    <w:rsid w:val="0008076F"/>
    <w:rsid w:val="00080894"/>
    <w:rsid w:val="00083150"/>
    <w:rsid w:val="000935F4"/>
    <w:rsid w:val="00094806"/>
    <w:rsid w:val="000974C7"/>
    <w:rsid w:val="000B340B"/>
    <w:rsid w:val="000B4C5F"/>
    <w:rsid w:val="000C7F3A"/>
    <w:rsid w:val="000D0D22"/>
    <w:rsid w:val="000D2A6B"/>
    <w:rsid w:val="000D3696"/>
    <w:rsid w:val="000D68BC"/>
    <w:rsid w:val="000D79E1"/>
    <w:rsid w:val="000E2417"/>
    <w:rsid w:val="000E49E6"/>
    <w:rsid w:val="000E664E"/>
    <w:rsid w:val="000F0BED"/>
    <w:rsid w:val="0010099D"/>
    <w:rsid w:val="00103547"/>
    <w:rsid w:val="00107F85"/>
    <w:rsid w:val="00112253"/>
    <w:rsid w:val="00112696"/>
    <w:rsid w:val="001128ED"/>
    <w:rsid w:val="0011525B"/>
    <w:rsid w:val="00115FF8"/>
    <w:rsid w:val="00121626"/>
    <w:rsid w:val="00123001"/>
    <w:rsid w:val="0012517A"/>
    <w:rsid w:val="001322D7"/>
    <w:rsid w:val="0013387A"/>
    <w:rsid w:val="00146F28"/>
    <w:rsid w:val="00151430"/>
    <w:rsid w:val="00157520"/>
    <w:rsid w:val="00164A0E"/>
    <w:rsid w:val="00170E87"/>
    <w:rsid w:val="00171FFD"/>
    <w:rsid w:val="00174748"/>
    <w:rsid w:val="00175686"/>
    <w:rsid w:val="00177170"/>
    <w:rsid w:val="0018089B"/>
    <w:rsid w:val="00180A39"/>
    <w:rsid w:val="001829B0"/>
    <w:rsid w:val="00184781"/>
    <w:rsid w:val="00184FD5"/>
    <w:rsid w:val="00186BB4"/>
    <w:rsid w:val="00186D3F"/>
    <w:rsid w:val="00194E2D"/>
    <w:rsid w:val="001A0B5F"/>
    <w:rsid w:val="001A4944"/>
    <w:rsid w:val="001B275C"/>
    <w:rsid w:val="001B3097"/>
    <w:rsid w:val="001B371D"/>
    <w:rsid w:val="001B3FE7"/>
    <w:rsid w:val="001C167B"/>
    <w:rsid w:val="001C2F90"/>
    <w:rsid w:val="001C79BD"/>
    <w:rsid w:val="001D0358"/>
    <w:rsid w:val="001D56DE"/>
    <w:rsid w:val="001E19DF"/>
    <w:rsid w:val="001E2F40"/>
    <w:rsid w:val="001E4B86"/>
    <w:rsid w:val="001E608A"/>
    <w:rsid w:val="001E690B"/>
    <w:rsid w:val="001F139D"/>
    <w:rsid w:val="001F4627"/>
    <w:rsid w:val="001F5DD3"/>
    <w:rsid w:val="001F76B9"/>
    <w:rsid w:val="00207073"/>
    <w:rsid w:val="00207D48"/>
    <w:rsid w:val="00207E30"/>
    <w:rsid w:val="002106DF"/>
    <w:rsid w:val="002111F9"/>
    <w:rsid w:val="0021246E"/>
    <w:rsid w:val="00221C47"/>
    <w:rsid w:val="00224210"/>
    <w:rsid w:val="00234419"/>
    <w:rsid w:val="0023687C"/>
    <w:rsid w:val="002430A9"/>
    <w:rsid w:val="002430AD"/>
    <w:rsid w:val="002447A4"/>
    <w:rsid w:val="002453FA"/>
    <w:rsid w:val="002463AF"/>
    <w:rsid w:val="00247F15"/>
    <w:rsid w:val="002514DE"/>
    <w:rsid w:val="00251CD6"/>
    <w:rsid w:val="00255C78"/>
    <w:rsid w:val="002620AE"/>
    <w:rsid w:val="00262855"/>
    <w:rsid w:val="0026459A"/>
    <w:rsid w:val="00264E73"/>
    <w:rsid w:val="002714D1"/>
    <w:rsid w:val="002754D0"/>
    <w:rsid w:val="0028700B"/>
    <w:rsid w:val="00291BCA"/>
    <w:rsid w:val="002B402C"/>
    <w:rsid w:val="002B4382"/>
    <w:rsid w:val="002C0CB2"/>
    <w:rsid w:val="002C3B41"/>
    <w:rsid w:val="002C453E"/>
    <w:rsid w:val="002D3674"/>
    <w:rsid w:val="002D44CC"/>
    <w:rsid w:val="002D5F85"/>
    <w:rsid w:val="002D676A"/>
    <w:rsid w:val="002F25A8"/>
    <w:rsid w:val="002F3358"/>
    <w:rsid w:val="002F3971"/>
    <w:rsid w:val="002F5C0A"/>
    <w:rsid w:val="00302292"/>
    <w:rsid w:val="003043C0"/>
    <w:rsid w:val="0031466B"/>
    <w:rsid w:val="00315EE5"/>
    <w:rsid w:val="00317E16"/>
    <w:rsid w:val="00323E02"/>
    <w:rsid w:val="0032648E"/>
    <w:rsid w:val="00333BCB"/>
    <w:rsid w:val="003353DA"/>
    <w:rsid w:val="0033621F"/>
    <w:rsid w:val="003459F3"/>
    <w:rsid w:val="00347F99"/>
    <w:rsid w:val="00356C36"/>
    <w:rsid w:val="00366FA5"/>
    <w:rsid w:val="0037084B"/>
    <w:rsid w:val="00381BB4"/>
    <w:rsid w:val="00383453"/>
    <w:rsid w:val="00383EB4"/>
    <w:rsid w:val="003877CC"/>
    <w:rsid w:val="0039294E"/>
    <w:rsid w:val="00393624"/>
    <w:rsid w:val="003936D7"/>
    <w:rsid w:val="00397652"/>
    <w:rsid w:val="003A2798"/>
    <w:rsid w:val="003B1AD8"/>
    <w:rsid w:val="003C3E12"/>
    <w:rsid w:val="003C5A9D"/>
    <w:rsid w:val="003C6008"/>
    <w:rsid w:val="003D07B0"/>
    <w:rsid w:val="003D0B86"/>
    <w:rsid w:val="003D2AA3"/>
    <w:rsid w:val="003D5E7A"/>
    <w:rsid w:val="003E053E"/>
    <w:rsid w:val="003E467E"/>
    <w:rsid w:val="003E78C3"/>
    <w:rsid w:val="003F1054"/>
    <w:rsid w:val="003F1278"/>
    <w:rsid w:val="003F244D"/>
    <w:rsid w:val="003F281A"/>
    <w:rsid w:val="003F6A47"/>
    <w:rsid w:val="00400227"/>
    <w:rsid w:val="00403229"/>
    <w:rsid w:val="00403933"/>
    <w:rsid w:val="00404BA3"/>
    <w:rsid w:val="00404D63"/>
    <w:rsid w:val="00416182"/>
    <w:rsid w:val="004200A4"/>
    <w:rsid w:val="00426902"/>
    <w:rsid w:val="004303C0"/>
    <w:rsid w:val="004335F4"/>
    <w:rsid w:val="00434279"/>
    <w:rsid w:val="004355EF"/>
    <w:rsid w:val="0045296B"/>
    <w:rsid w:val="0046033E"/>
    <w:rsid w:val="00463B29"/>
    <w:rsid w:val="00470948"/>
    <w:rsid w:val="004731FB"/>
    <w:rsid w:val="00473BDF"/>
    <w:rsid w:val="00483B6E"/>
    <w:rsid w:val="00486CDC"/>
    <w:rsid w:val="00494B28"/>
    <w:rsid w:val="00496056"/>
    <w:rsid w:val="004964A8"/>
    <w:rsid w:val="004A16D2"/>
    <w:rsid w:val="004B743A"/>
    <w:rsid w:val="004C28AE"/>
    <w:rsid w:val="004C647E"/>
    <w:rsid w:val="004C7D23"/>
    <w:rsid w:val="004D612A"/>
    <w:rsid w:val="004E0CF6"/>
    <w:rsid w:val="004E1E79"/>
    <w:rsid w:val="004E1FD3"/>
    <w:rsid w:val="004E20EE"/>
    <w:rsid w:val="004E3A8A"/>
    <w:rsid w:val="004E54A2"/>
    <w:rsid w:val="004E5FE8"/>
    <w:rsid w:val="004F021A"/>
    <w:rsid w:val="004F16B0"/>
    <w:rsid w:val="004F7757"/>
    <w:rsid w:val="004F7842"/>
    <w:rsid w:val="0050513F"/>
    <w:rsid w:val="00507647"/>
    <w:rsid w:val="00516BBF"/>
    <w:rsid w:val="005178EC"/>
    <w:rsid w:val="00522CF5"/>
    <w:rsid w:val="00523F3C"/>
    <w:rsid w:val="00532056"/>
    <w:rsid w:val="005351E5"/>
    <w:rsid w:val="00537259"/>
    <w:rsid w:val="00545356"/>
    <w:rsid w:val="0055606F"/>
    <w:rsid w:val="00556117"/>
    <w:rsid w:val="005569B1"/>
    <w:rsid w:val="00561516"/>
    <w:rsid w:val="005625EF"/>
    <w:rsid w:val="00570DC9"/>
    <w:rsid w:val="0057560F"/>
    <w:rsid w:val="0057718F"/>
    <w:rsid w:val="005771D6"/>
    <w:rsid w:val="005825B9"/>
    <w:rsid w:val="00582951"/>
    <w:rsid w:val="00584614"/>
    <w:rsid w:val="0059079A"/>
    <w:rsid w:val="00591B6F"/>
    <w:rsid w:val="0059743E"/>
    <w:rsid w:val="00597FA3"/>
    <w:rsid w:val="005A69F2"/>
    <w:rsid w:val="005B45BC"/>
    <w:rsid w:val="005B6467"/>
    <w:rsid w:val="005C1481"/>
    <w:rsid w:val="005C3DDC"/>
    <w:rsid w:val="005D0B7A"/>
    <w:rsid w:val="005D211D"/>
    <w:rsid w:val="005D49D1"/>
    <w:rsid w:val="005D60CD"/>
    <w:rsid w:val="005E1B9E"/>
    <w:rsid w:val="005E4F32"/>
    <w:rsid w:val="005E5C36"/>
    <w:rsid w:val="005F25A2"/>
    <w:rsid w:val="005F36E4"/>
    <w:rsid w:val="005F7C1D"/>
    <w:rsid w:val="00605317"/>
    <w:rsid w:val="00607BA9"/>
    <w:rsid w:val="0061315E"/>
    <w:rsid w:val="00624FB5"/>
    <w:rsid w:val="0063407B"/>
    <w:rsid w:val="00634C7A"/>
    <w:rsid w:val="00634CCB"/>
    <w:rsid w:val="006376AB"/>
    <w:rsid w:val="006412FC"/>
    <w:rsid w:val="00644E02"/>
    <w:rsid w:val="006470C7"/>
    <w:rsid w:val="00647A1A"/>
    <w:rsid w:val="0065115A"/>
    <w:rsid w:val="00656491"/>
    <w:rsid w:val="0066238C"/>
    <w:rsid w:val="00667CC6"/>
    <w:rsid w:val="00667E9A"/>
    <w:rsid w:val="00671FBF"/>
    <w:rsid w:val="00675558"/>
    <w:rsid w:val="00680709"/>
    <w:rsid w:val="00680F52"/>
    <w:rsid w:val="00681B7F"/>
    <w:rsid w:val="006853BB"/>
    <w:rsid w:val="006901F8"/>
    <w:rsid w:val="00696B2D"/>
    <w:rsid w:val="006A085A"/>
    <w:rsid w:val="006A2277"/>
    <w:rsid w:val="006A2979"/>
    <w:rsid w:val="006A3245"/>
    <w:rsid w:val="006B07B9"/>
    <w:rsid w:val="006B2668"/>
    <w:rsid w:val="006B2EDD"/>
    <w:rsid w:val="006B4902"/>
    <w:rsid w:val="006B64B6"/>
    <w:rsid w:val="006B71A1"/>
    <w:rsid w:val="006C5BC0"/>
    <w:rsid w:val="006C633A"/>
    <w:rsid w:val="006D22D0"/>
    <w:rsid w:val="006D58EA"/>
    <w:rsid w:val="006D79CB"/>
    <w:rsid w:val="006D7EF1"/>
    <w:rsid w:val="006E3038"/>
    <w:rsid w:val="006F1D8F"/>
    <w:rsid w:val="006F6E10"/>
    <w:rsid w:val="006F7059"/>
    <w:rsid w:val="006F7CF7"/>
    <w:rsid w:val="0070260B"/>
    <w:rsid w:val="007108D0"/>
    <w:rsid w:val="00714A0F"/>
    <w:rsid w:val="00715B54"/>
    <w:rsid w:val="00716B10"/>
    <w:rsid w:val="00717C2E"/>
    <w:rsid w:val="0072589C"/>
    <w:rsid w:val="00733DBE"/>
    <w:rsid w:val="00733FDD"/>
    <w:rsid w:val="007342EC"/>
    <w:rsid w:val="00737858"/>
    <w:rsid w:val="00737E0A"/>
    <w:rsid w:val="00740B51"/>
    <w:rsid w:val="00740CAA"/>
    <w:rsid w:val="007430B0"/>
    <w:rsid w:val="007444D9"/>
    <w:rsid w:val="00746D96"/>
    <w:rsid w:val="00756D2E"/>
    <w:rsid w:val="00762664"/>
    <w:rsid w:val="00762E80"/>
    <w:rsid w:val="0077231A"/>
    <w:rsid w:val="007730C1"/>
    <w:rsid w:val="0077672B"/>
    <w:rsid w:val="00777910"/>
    <w:rsid w:val="007815F4"/>
    <w:rsid w:val="007845A6"/>
    <w:rsid w:val="00785CF2"/>
    <w:rsid w:val="0078668E"/>
    <w:rsid w:val="00791032"/>
    <w:rsid w:val="00797F59"/>
    <w:rsid w:val="007A0E06"/>
    <w:rsid w:val="007A7FA7"/>
    <w:rsid w:val="007B0671"/>
    <w:rsid w:val="007B3BA5"/>
    <w:rsid w:val="007B6016"/>
    <w:rsid w:val="007B621E"/>
    <w:rsid w:val="007C1C87"/>
    <w:rsid w:val="007C7DB7"/>
    <w:rsid w:val="007D03C3"/>
    <w:rsid w:val="007D41B4"/>
    <w:rsid w:val="007E01FA"/>
    <w:rsid w:val="007E3A2D"/>
    <w:rsid w:val="007E4775"/>
    <w:rsid w:val="007F16DD"/>
    <w:rsid w:val="007F284D"/>
    <w:rsid w:val="007F3097"/>
    <w:rsid w:val="007F4037"/>
    <w:rsid w:val="00803B38"/>
    <w:rsid w:val="008125F3"/>
    <w:rsid w:val="008127A2"/>
    <w:rsid w:val="00815026"/>
    <w:rsid w:val="008150DF"/>
    <w:rsid w:val="008165D3"/>
    <w:rsid w:val="00823E94"/>
    <w:rsid w:val="00825764"/>
    <w:rsid w:val="00825BDA"/>
    <w:rsid w:val="00827515"/>
    <w:rsid w:val="008310B5"/>
    <w:rsid w:val="00832674"/>
    <w:rsid w:val="00834BB4"/>
    <w:rsid w:val="00835B35"/>
    <w:rsid w:val="00845A5F"/>
    <w:rsid w:val="00846120"/>
    <w:rsid w:val="008568A8"/>
    <w:rsid w:val="008624D6"/>
    <w:rsid w:val="0086272F"/>
    <w:rsid w:val="008656D8"/>
    <w:rsid w:val="00867553"/>
    <w:rsid w:val="00867EB4"/>
    <w:rsid w:val="008759E3"/>
    <w:rsid w:val="0087666B"/>
    <w:rsid w:val="00882C0C"/>
    <w:rsid w:val="008846EB"/>
    <w:rsid w:val="00886557"/>
    <w:rsid w:val="00891107"/>
    <w:rsid w:val="0089169B"/>
    <w:rsid w:val="00892854"/>
    <w:rsid w:val="008A338E"/>
    <w:rsid w:val="008B587E"/>
    <w:rsid w:val="008B6614"/>
    <w:rsid w:val="008C0897"/>
    <w:rsid w:val="008C1729"/>
    <w:rsid w:val="008C19E2"/>
    <w:rsid w:val="008C32C5"/>
    <w:rsid w:val="008C40DE"/>
    <w:rsid w:val="008E34B3"/>
    <w:rsid w:val="008E685E"/>
    <w:rsid w:val="008E6F49"/>
    <w:rsid w:val="008F0C56"/>
    <w:rsid w:val="00902065"/>
    <w:rsid w:val="009037D4"/>
    <w:rsid w:val="00904184"/>
    <w:rsid w:val="00905882"/>
    <w:rsid w:val="00911996"/>
    <w:rsid w:val="009123FC"/>
    <w:rsid w:val="00912E2D"/>
    <w:rsid w:val="0091597F"/>
    <w:rsid w:val="009257E1"/>
    <w:rsid w:val="009274B7"/>
    <w:rsid w:val="009301EC"/>
    <w:rsid w:val="00933CF4"/>
    <w:rsid w:val="00934C42"/>
    <w:rsid w:val="0093505F"/>
    <w:rsid w:val="00951A50"/>
    <w:rsid w:val="009570D6"/>
    <w:rsid w:val="009668EC"/>
    <w:rsid w:val="009727EE"/>
    <w:rsid w:val="009734F0"/>
    <w:rsid w:val="00984AA6"/>
    <w:rsid w:val="00984D49"/>
    <w:rsid w:val="00997CE0"/>
    <w:rsid w:val="009A1110"/>
    <w:rsid w:val="009B1140"/>
    <w:rsid w:val="009B7BA6"/>
    <w:rsid w:val="009C2233"/>
    <w:rsid w:val="009C5885"/>
    <w:rsid w:val="009C72E1"/>
    <w:rsid w:val="009C7F26"/>
    <w:rsid w:val="009D017F"/>
    <w:rsid w:val="009D0FBB"/>
    <w:rsid w:val="009D4A5F"/>
    <w:rsid w:val="009E73D1"/>
    <w:rsid w:val="009F05D6"/>
    <w:rsid w:val="009F090B"/>
    <w:rsid w:val="009F2BF9"/>
    <w:rsid w:val="009F3FAA"/>
    <w:rsid w:val="009F513A"/>
    <w:rsid w:val="009F675A"/>
    <w:rsid w:val="00A07C66"/>
    <w:rsid w:val="00A11AE0"/>
    <w:rsid w:val="00A13BD6"/>
    <w:rsid w:val="00A17DD1"/>
    <w:rsid w:val="00A22458"/>
    <w:rsid w:val="00A24E78"/>
    <w:rsid w:val="00A26FFB"/>
    <w:rsid w:val="00A300C0"/>
    <w:rsid w:val="00A329B5"/>
    <w:rsid w:val="00A32B15"/>
    <w:rsid w:val="00A37FD6"/>
    <w:rsid w:val="00A44085"/>
    <w:rsid w:val="00A532AB"/>
    <w:rsid w:val="00A557D2"/>
    <w:rsid w:val="00A62B90"/>
    <w:rsid w:val="00A63364"/>
    <w:rsid w:val="00A64BC8"/>
    <w:rsid w:val="00A72C7C"/>
    <w:rsid w:val="00A827F7"/>
    <w:rsid w:val="00A87B53"/>
    <w:rsid w:val="00A96FEE"/>
    <w:rsid w:val="00A97535"/>
    <w:rsid w:val="00A979E8"/>
    <w:rsid w:val="00AA2A30"/>
    <w:rsid w:val="00AA3DDA"/>
    <w:rsid w:val="00AA731B"/>
    <w:rsid w:val="00AB3541"/>
    <w:rsid w:val="00AC3BFC"/>
    <w:rsid w:val="00AD0003"/>
    <w:rsid w:val="00AD60E1"/>
    <w:rsid w:val="00AD77D3"/>
    <w:rsid w:val="00AD7DCA"/>
    <w:rsid w:val="00AE222B"/>
    <w:rsid w:val="00AE3293"/>
    <w:rsid w:val="00AE3DFC"/>
    <w:rsid w:val="00AF5669"/>
    <w:rsid w:val="00AF66DF"/>
    <w:rsid w:val="00B01D96"/>
    <w:rsid w:val="00B043DB"/>
    <w:rsid w:val="00B06F57"/>
    <w:rsid w:val="00B16CE8"/>
    <w:rsid w:val="00B17415"/>
    <w:rsid w:val="00B17DAC"/>
    <w:rsid w:val="00B2318E"/>
    <w:rsid w:val="00B231A5"/>
    <w:rsid w:val="00B26F78"/>
    <w:rsid w:val="00B318E3"/>
    <w:rsid w:val="00B3228F"/>
    <w:rsid w:val="00B32D4E"/>
    <w:rsid w:val="00B331F8"/>
    <w:rsid w:val="00B3435E"/>
    <w:rsid w:val="00B413E6"/>
    <w:rsid w:val="00B41EBD"/>
    <w:rsid w:val="00B46194"/>
    <w:rsid w:val="00B54485"/>
    <w:rsid w:val="00B561B4"/>
    <w:rsid w:val="00B61264"/>
    <w:rsid w:val="00B665A9"/>
    <w:rsid w:val="00B74911"/>
    <w:rsid w:val="00B7783C"/>
    <w:rsid w:val="00B90006"/>
    <w:rsid w:val="00B91474"/>
    <w:rsid w:val="00B92C70"/>
    <w:rsid w:val="00B94D3E"/>
    <w:rsid w:val="00BA02FD"/>
    <w:rsid w:val="00BA10C9"/>
    <w:rsid w:val="00BA1C48"/>
    <w:rsid w:val="00BA238A"/>
    <w:rsid w:val="00BA39C5"/>
    <w:rsid w:val="00BB1540"/>
    <w:rsid w:val="00BB3B26"/>
    <w:rsid w:val="00BC067E"/>
    <w:rsid w:val="00BC0CA7"/>
    <w:rsid w:val="00BC0CEA"/>
    <w:rsid w:val="00BD11BB"/>
    <w:rsid w:val="00BD23C8"/>
    <w:rsid w:val="00BD287C"/>
    <w:rsid w:val="00BD5D9A"/>
    <w:rsid w:val="00BE1B2B"/>
    <w:rsid w:val="00BE337B"/>
    <w:rsid w:val="00BE4B32"/>
    <w:rsid w:val="00BE6038"/>
    <w:rsid w:val="00BE7A9C"/>
    <w:rsid w:val="00BF06CE"/>
    <w:rsid w:val="00BF1FAD"/>
    <w:rsid w:val="00BF5919"/>
    <w:rsid w:val="00C00DC2"/>
    <w:rsid w:val="00C019E7"/>
    <w:rsid w:val="00C022AC"/>
    <w:rsid w:val="00C02592"/>
    <w:rsid w:val="00C034C4"/>
    <w:rsid w:val="00C11350"/>
    <w:rsid w:val="00C23355"/>
    <w:rsid w:val="00C479E6"/>
    <w:rsid w:val="00C54669"/>
    <w:rsid w:val="00C567B4"/>
    <w:rsid w:val="00C6367D"/>
    <w:rsid w:val="00C70346"/>
    <w:rsid w:val="00C75EF0"/>
    <w:rsid w:val="00C767CD"/>
    <w:rsid w:val="00C86496"/>
    <w:rsid w:val="00C91DF5"/>
    <w:rsid w:val="00C938AD"/>
    <w:rsid w:val="00C95D55"/>
    <w:rsid w:val="00C96BB0"/>
    <w:rsid w:val="00CA398F"/>
    <w:rsid w:val="00CB4AAF"/>
    <w:rsid w:val="00CB532F"/>
    <w:rsid w:val="00CB7F16"/>
    <w:rsid w:val="00CC4097"/>
    <w:rsid w:val="00CD508B"/>
    <w:rsid w:val="00CE1D2D"/>
    <w:rsid w:val="00CE4234"/>
    <w:rsid w:val="00CF308D"/>
    <w:rsid w:val="00D051E5"/>
    <w:rsid w:val="00D0641D"/>
    <w:rsid w:val="00D07B7A"/>
    <w:rsid w:val="00D13541"/>
    <w:rsid w:val="00D16E7E"/>
    <w:rsid w:val="00D17C31"/>
    <w:rsid w:val="00D20CA6"/>
    <w:rsid w:val="00D34A81"/>
    <w:rsid w:val="00D368A5"/>
    <w:rsid w:val="00D40847"/>
    <w:rsid w:val="00D41BD8"/>
    <w:rsid w:val="00D42829"/>
    <w:rsid w:val="00D5345E"/>
    <w:rsid w:val="00D65366"/>
    <w:rsid w:val="00D7272B"/>
    <w:rsid w:val="00D73442"/>
    <w:rsid w:val="00D735E4"/>
    <w:rsid w:val="00D75408"/>
    <w:rsid w:val="00D77DF0"/>
    <w:rsid w:val="00D81E5F"/>
    <w:rsid w:val="00D8282A"/>
    <w:rsid w:val="00D93F9B"/>
    <w:rsid w:val="00D969DB"/>
    <w:rsid w:val="00DA0B0E"/>
    <w:rsid w:val="00DA1542"/>
    <w:rsid w:val="00DA1C0B"/>
    <w:rsid w:val="00DA3209"/>
    <w:rsid w:val="00DB3C6A"/>
    <w:rsid w:val="00DB52B0"/>
    <w:rsid w:val="00DB5A9B"/>
    <w:rsid w:val="00DC08BB"/>
    <w:rsid w:val="00DE047F"/>
    <w:rsid w:val="00DE5CBC"/>
    <w:rsid w:val="00DE5F45"/>
    <w:rsid w:val="00DF0C82"/>
    <w:rsid w:val="00DF5C5F"/>
    <w:rsid w:val="00E102EE"/>
    <w:rsid w:val="00E16584"/>
    <w:rsid w:val="00E172B9"/>
    <w:rsid w:val="00E22472"/>
    <w:rsid w:val="00E31F00"/>
    <w:rsid w:val="00E35F75"/>
    <w:rsid w:val="00E427DF"/>
    <w:rsid w:val="00E429B9"/>
    <w:rsid w:val="00E46B9C"/>
    <w:rsid w:val="00E52F63"/>
    <w:rsid w:val="00E54F76"/>
    <w:rsid w:val="00E56ED4"/>
    <w:rsid w:val="00E60FF5"/>
    <w:rsid w:val="00E61522"/>
    <w:rsid w:val="00E61D47"/>
    <w:rsid w:val="00E63598"/>
    <w:rsid w:val="00E65672"/>
    <w:rsid w:val="00E6761F"/>
    <w:rsid w:val="00E73D4F"/>
    <w:rsid w:val="00E742B9"/>
    <w:rsid w:val="00E74A47"/>
    <w:rsid w:val="00E77DBF"/>
    <w:rsid w:val="00E812DC"/>
    <w:rsid w:val="00E851D2"/>
    <w:rsid w:val="00E8627B"/>
    <w:rsid w:val="00E86F7C"/>
    <w:rsid w:val="00E873AB"/>
    <w:rsid w:val="00E90535"/>
    <w:rsid w:val="00E90E0A"/>
    <w:rsid w:val="00E92083"/>
    <w:rsid w:val="00E945EA"/>
    <w:rsid w:val="00E95DBB"/>
    <w:rsid w:val="00EA3EF6"/>
    <w:rsid w:val="00EA56DA"/>
    <w:rsid w:val="00EA5A5E"/>
    <w:rsid w:val="00EA5E06"/>
    <w:rsid w:val="00EA5EC5"/>
    <w:rsid w:val="00EA7B9F"/>
    <w:rsid w:val="00EB23D6"/>
    <w:rsid w:val="00EB79DF"/>
    <w:rsid w:val="00EC3C24"/>
    <w:rsid w:val="00ED0DF5"/>
    <w:rsid w:val="00ED11DF"/>
    <w:rsid w:val="00ED36F6"/>
    <w:rsid w:val="00ED5D75"/>
    <w:rsid w:val="00ED64D5"/>
    <w:rsid w:val="00EF0499"/>
    <w:rsid w:val="00EF28F1"/>
    <w:rsid w:val="00EF7A31"/>
    <w:rsid w:val="00F0088C"/>
    <w:rsid w:val="00F02762"/>
    <w:rsid w:val="00F02B6F"/>
    <w:rsid w:val="00F04859"/>
    <w:rsid w:val="00F102AB"/>
    <w:rsid w:val="00F16765"/>
    <w:rsid w:val="00F167D3"/>
    <w:rsid w:val="00F24DE9"/>
    <w:rsid w:val="00F25955"/>
    <w:rsid w:val="00F27B0D"/>
    <w:rsid w:val="00F3066E"/>
    <w:rsid w:val="00F31819"/>
    <w:rsid w:val="00F31E05"/>
    <w:rsid w:val="00F349E6"/>
    <w:rsid w:val="00F35E99"/>
    <w:rsid w:val="00F470D7"/>
    <w:rsid w:val="00F541F3"/>
    <w:rsid w:val="00F72732"/>
    <w:rsid w:val="00F82D99"/>
    <w:rsid w:val="00F9017A"/>
    <w:rsid w:val="00F95267"/>
    <w:rsid w:val="00F95669"/>
    <w:rsid w:val="00F9640E"/>
    <w:rsid w:val="00F9778F"/>
    <w:rsid w:val="00FA3942"/>
    <w:rsid w:val="00FA4620"/>
    <w:rsid w:val="00FA7276"/>
    <w:rsid w:val="00FA74F4"/>
    <w:rsid w:val="00FA7DDC"/>
    <w:rsid w:val="00FB1513"/>
    <w:rsid w:val="00FB1D2C"/>
    <w:rsid w:val="00FC11DD"/>
    <w:rsid w:val="00FC39B6"/>
    <w:rsid w:val="00FC72C1"/>
    <w:rsid w:val="00FD09FA"/>
    <w:rsid w:val="00FD2C76"/>
    <w:rsid w:val="00FD3CC7"/>
    <w:rsid w:val="00FD3E64"/>
    <w:rsid w:val="00FD5501"/>
    <w:rsid w:val="00FD6BB6"/>
    <w:rsid w:val="00FE164F"/>
    <w:rsid w:val="00FF1CCB"/>
    <w:rsid w:val="00FF4632"/>
    <w:rsid w:val="05FCB11D"/>
    <w:rsid w:val="21BE0149"/>
    <w:rsid w:val="294A9CD6"/>
    <w:rsid w:val="2E1AB063"/>
    <w:rsid w:val="70F5FE2A"/>
    <w:rsid w:val="7754EF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0B1B0003"/>
  <w15:chartTrackingRefBased/>
  <w15:docId w15:val="{0F11F4F0-672B-45E2-A8A5-4C6388495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0">
    <w:name w:val="Normal"/>
    <w:qFormat/>
    <w:rsid w:val="00516BBF"/>
    <w:pPr>
      <w:widowControl w:val="0"/>
      <w:jc w:val="both"/>
    </w:pPr>
    <w:rPr>
      <w:rFonts w:eastAsia="游ゴシック"/>
      <w:kern w:val="2"/>
      <w:sz w:val="21"/>
      <w:szCs w:val="21"/>
    </w:rPr>
  </w:style>
  <w:style w:type="paragraph" w:styleId="1">
    <w:name w:val="heading 1"/>
    <w:basedOn w:val="a0"/>
    <w:next w:val="a1"/>
    <w:autoRedefine/>
    <w:qFormat/>
    <w:rsid w:val="00FA7276"/>
    <w:pPr>
      <w:keepNext/>
      <w:spacing w:beforeLines="50" w:before="181" w:afterLines="50" w:after="181"/>
      <w:ind w:left="425" w:hanging="425"/>
      <w:outlineLvl w:val="0"/>
    </w:pPr>
    <w:rPr>
      <w:rFonts w:ascii="游ゴシック" w:hAnsi="游ゴシック"/>
      <w:b/>
      <w:noProof/>
      <w:sz w:val="22"/>
      <w:szCs w:val="22"/>
    </w:rPr>
  </w:style>
  <w:style w:type="paragraph" w:styleId="20">
    <w:name w:val="heading 2"/>
    <w:basedOn w:val="a0"/>
    <w:next w:val="a1"/>
    <w:qFormat/>
    <w:rsid w:val="001A4944"/>
    <w:pPr>
      <w:keepNext/>
      <w:spacing w:before="120" w:after="60"/>
      <w:outlineLvl w:val="1"/>
    </w:pPr>
    <w:rPr>
      <w:rFonts w:ascii="Arial" w:hAnsi="Arial"/>
      <w:sz w:val="22"/>
      <w:szCs w:val="20"/>
    </w:rPr>
  </w:style>
  <w:style w:type="paragraph" w:styleId="3">
    <w:name w:val="heading 3"/>
    <w:basedOn w:val="a0"/>
    <w:next w:val="a1"/>
    <w:qFormat/>
    <w:rsid w:val="00174748"/>
    <w:pPr>
      <w:keepNext/>
      <w:spacing w:before="120" w:after="60"/>
      <w:outlineLvl w:val="2"/>
    </w:pPr>
    <w:rPr>
      <w:rFonts w:ascii="Arial" w:hAnsi="Arial"/>
      <w:szCs w:val="20"/>
    </w:rPr>
  </w:style>
  <w:style w:type="paragraph" w:styleId="4">
    <w:name w:val="heading 4"/>
    <w:basedOn w:val="a0"/>
    <w:next w:val="a1"/>
    <w:qFormat/>
    <w:rsid w:val="003E02A8"/>
    <w:pPr>
      <w:keepNext/>
      <w:spacing w:before="120" w:after="60"/>
      <w:outlineLvl w:val="3"/>
    </w:pPr>
    <w:rPr>
      <w:rFonts w:ascii="Arial" w:eastAsia="ＭＳ ゴシック" w:hAnsi="Arial"/>
      <w:sz w:val="24"/>
      <w:szCs w:val="20"/>
    </w:rPr>
  </w:style>
  <w:style w:type="paragraph" w:styleId="5">
    <w:name w:val="heading 5"/>
    <w:basedOn w:val="a0"/>
    <w:next w:val="a1"/>
    <w:qFormat/>
    <w:rsid w:val="003E02A8"/>
    <w:pPr>
      <w:keepNext/>
      <w:spacing w:before="120" w:after="60"/>
      <w:outlineLvl w:val="4"/>
    </w:pPr>
    <w:rPr>
      <w:rFonts w:ascii="Arial" w:eastAsia="ＭＳ ゴシック" w:hAnsi="Arial"/>
      <w:sz w:val="24"/>
      <w:szCs w:val="20"/>
    </w:rPr>
  </w:style>
  <w:style w:type="paragraph" w:styleId="6">
    <w:name w:val="heading 6"/>
    <w:basedOn w:val="a0"/>
    <w:next w:val="a1"/>
    <w:qFormat/>
    <w:rsid w:val="003E02A8"/>
    <w:pPr>
      <w:keepNext/>
      <w:spacing w:before="120" w:after="60"/>
      <w:outlineLvl w:val="5"/>
    </w:pPr>
    <w:rPr>
      <w:rFonts w:ascii="Arial" w:eastAsia="ＭＳ ゴシック" w:hAnsi="Arial"/>
      <w:sz w:val="24"/>
      <w:szCs w:val="20"/>
    </w:rPr>
  </w:style>
  <w:style w:type="paragraph" w:styleId="7">
    <w:name w:val="heading 7"/>
    <w:basedOn w:val="a0"/>
    <w:next w:val="a0"/>
    <w:qFormat/>
    <w:rsid w:val="00263DE5"/>
    <w:pPr>
      <w:keepNext/>
      <w:ind w:leftChars="800" w:left="800"/>
      <w:outlineLvl w:val="6"/>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alloon Text"/>
    <w:basedOn w:val="a0"/>
    <w:semiHidden/>
    <w:rsid w:val="008E6F49"/>
    <w:rPr>
      <w:rFonts w:ascii="Arial" w:eastAsia="ＭＳ ゴシック" w:hAnsi="Arial"/>
      <w:sz w:val="18"/>
      <w:szCs w:val="18"/>
    </w:rPr>
  </w:style>
  <w:style w:type="paragraph" w:styleId="a1">
    <w:name w:val="Body Text"/>
    <w:basedOn w:val="a0"/>
    <w:rsid w:val="00716FA7"/>
    <w:pPr>
      <w:spacing w:line="320" w:lineRule="exact"/>
      <w:ind w:left="284" w:firstLine="210"/>
    </w:pPr>
    <w:rPr>
      <w:rFonts w:ascii="Times New Roman" w:hAnsi="Times New Roman"/>
      <w:sz w:val="22"/>
      <w:szCs w:val="22"/>
    </w:rPr>
  </w:style>
  <w:style w:type="paragraph" w:styleId="a6">
    <w:name w:val="Note Heading"/>
    <w:basedOn w:val="a0"/>
    <w:next w:val="a0"/>
    <w:rsid w:val="004B2563"/>
    <w:pPr>
      <w:jc w:val="center"/>
    </w:pPr>
    <w:rPr>
      <w:rFonts w:ascii="ＭＳ 明朝" w:hAnsi="ＭＳ 明朝"/>
      <w:sz w:val="22"/>
      <w:szCs w:val="20"/>
    </w:rPr>
  </w:style>
  <w:style w:type="paragraph" w:styleId="a7">
    <w:name w:val="Closing"/>
    <w:basedOn w:val="a0"/>
    <w:rsid w:val="004B2563"/>
    <w:pPr>
      <w:jc w:val="right"/>
    </w:pPr>
    <w:rPr>
      <w:rFonts w:ascii="ＭＳ 明朝" w:hAnsi="ＭＳ 明朝"/>
      <w:sz w:val="22"/>
      <w:szCs w:val="20"/>
    </w:rPr>
  </w:style>
  <w:style w:type="character" w:styleId="a8">
    <w:name w:val="annotation reference"/>
    <w:semiHidden/>
    <w:rsid w:val="00E74252"/>
    <w:rPr>
      <w:sz w:val="18"/>
      <w:szCs w:val="18"/>
    </w:rPr>
  </w:style>
  <w:style w:type="paragraph" w:styleId="a9">
    <w:name w:val="annotation text"/>
    <w:basedOn w:val="a0"/>
    <w:semiHidden/>
    <w:rsid w:val="00E74252"/>
    <w:pPr>
      <w:jc w:val="left"/>
    </w:pPr>
  </w:style>
  <w:style w:type="paragraph" w:styleId="aa">
    <w:name w:val="annotation subject"/>
    <w:basedOn w:val="a9"/>
    <w:next w:val="a9"/>
    <w:semiHidden/>
    <w:rsid w:val="00E74252"/>
    <w:rPr>
      <w:b/>
      <w:bCs/>
    </w:rPr>
  </w:style>
  <w:style w:type="table" w:styleId="ab">
    <w:name w:val="Table Grid"/>
    <w:basedOn w:val="a3"/>
    <w:rsid w:val="00E742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0"/>
    <w:rsid w:val="007E3C13"/>
    <w:pPr>
      <w:tabs>
        <w:tab w:val="center" w:pos="4252"/>
        <w:tab w:val="right" w:pos="8504"/>
      </w:tabs>
      <w:snapToGrid w:val="0"/>
    </w:pPr>
  </w:style>
  <w:style w:type="paragraph" w:styleId="ad">
    <w:name w:val="footer"/>
    <w:basedOn w:val="a0"/>
    <w:link w:val="ae"/>
    <w:uiPriority w:val="99"/>
    <w:rsid w:val="007E3C13"/>
    <w:pPr>
      <w:tabs>
        <w:tab w:val="center" w:pos="4252"/>
        <w:tab w:val="right" w:pos="8504"/>
      </w:tabs>
      <w:snapToGrid w:val="0"/>
    </w:pPr>
  </w:style>
  <w:style w:type="character" w:styleId="af">
    <w:name w:val="page number"/>
    <w:basedOn w:val="a2"/>
    <w:rsid w:val="002831F1"/>
  </w:style>
  <w:style w:type="paragraph" w:customStyle="1" w:styleId="af0">
    <w:name w:val="表中"/>
    <w:rsid w:val="00F84109"/>
    <w:pPr>
      <w:spacing w:line="320" w:lineRule="exact"/>
    </w:pPr>
    <w:rPr>
      <w:rFonts w:ascii="Times New Roman" w:hAnsi="Times New Roman"/>
      <w:sz w:val="21"/>
    </w:rPr>
  </w:style>
  <w:style w:type="paragraph" w:customStyle="1" w:styleId="a">
    <w:name w:val="数字リスト"/>
    <w:rsid w:val="00F84109"/>
    <w:pPr>
      <w:numPr>
        <w:numId w:val="3"/>
      </w:numPr>
    </w:pPr>
    <w:rPr>
      <w:rFonts w:ascii="Times New Roman" w:hAnsi="Times New Roman"/>
      <w:noProof/>
      <w:sz w:val="22"/>
    </w:rPr>
  </w:style>
  <w:style w:type="paragraph" w:styleId="70">
    <w:name w:val="toc 7"/>
    <w:basedOn w:val="a0"/>
    <w:next w:val="a0"/>
    <w:autoRedefine/>
    <w:semiHidden/>
    <w:rsid w:val="00F84109"/>
    <w:pPr>
      <w:ind w:left="1320"/>
      <w:jc w:val="left"/>
    </w:pPr>
    <w:rPr>
      <w:rFonts w:eastAsia="ＭＳ ゴシック"/>
      <w:sz w:val="18"/>
      <w:szCs w:val="20"/>
    </w:rPr>
  </w:style>
  <w:style w:type="paragraph" w:styleId="2">
    <w:name w:val="List Continue 2"/>
    <w:basedOn w:val="a0"/>
    <w:rsid w:val="00DE4B69"/>
    <w:pPr>
      <w:numPr>
        <w:numId w:val="35"/>
      </w:numPr>
      <w:adjustRightInd w:val="0"/>
      <w:snapToGrid w:val="0"/>
      <w:spacing w:line="312" w:lineRule="auto"/>
      <w:jc w:val="left"/>
      <w:textAlignment w:val="baseline"/>
    </w:pPr>
    <w:rPr>
      <w:rFonts w:ascii="Times New Roman" w:hAnsi="Times New Roman"/>
      <w:szCs w:val="20"/>
    </w:rPr>
  </w:style>
  <w:style w:type="paragraph" w:styleId="af1">
    <w:name w:val="Document Map"/>
    <w:basedOn w:val="a0"/>
    <w:semiHidden/>
    <w:rsid w:val="003C2514"/>
    <w:pPr>
      <w:shd w:val="clear" w:color="auto" w:fill="000080"/>
    </w:pPr>
    <w:rPr>
      <w:rFonts w:ascii="Arial" w:eastAsia="ＭＳ ゴシック" w:hAnsi="Arial"/>
    </w:rPr>
  </w:style>
  <w:style w:type="paragraph" w:customStyle="1" w:styleId="af2">
    <w:name w:val="表紙　題名"/>
    <w:basedOn w:val="a0"/>
    <w:rsid w:val="00E75C32"/>
    <w:pPr>
      <w:adjustRightInd w:val="0"/>
      <w:snapToGrid w:val="0"/>
      <w:spacing w:before="120" w:line="312" w:lineRule="auto"/>
      <w:jc w:val="center"/>
      <w:textAlignment w:val="baseline"/>
    </w:pPr>
    <w:rPr>
      <w:rFonts w:ascii="ＭＳ ゴシック" w:eastAsia="ＭＳ ゴシック" w:hAnsi="Times New Roman" w:cs="ＭＳ 明朝"/>
      <w:sz w:val="32"/>
      <w:szCs w:val="20"/>
    </w:rPr>
  </w:style>
  <w:style w:type="paragraph" w:customStyle="1" w:styleId="af3">
    <w:name w:val="表紙　北里研究所"/>
    <w:basedOn w:val="a0"/>
    <w:rsid w:val="00332B75"/>
    <w:pPr>
      <w:adjustRightInd w:val="0"/>
      <w:snapToGrid w:val="0"/>
      <w:spacing w:line="312" w:lineRule="auto"/>
      <w:jc w:val="center"/>
      <w:textAlignment w:val="baseline"/>
    </w:pPr>
    <w:rPr>
      <w:rFonts w:ascii="ＭＳ ゴシック" w:eastAsia="ＭＳ ゴシック" w:hAnsi="Times New Roman" w:cs="ＭＳ 明朝"/>
      <w:sz w:val="24"/>
      <w:szCs w:val="20"/>
    </w:rPr>
  </w:style>
  <w:style w:type="paragraph" w:customStyle="1" w:styleId="121">
    <w:name w:val="表 (青) 121"/>
    <w:hidden/>
    <w:uiPriority w:val="99"/>
    <w:semiHidden/>
    <w:rsid w:val="000A491B"/>
    <w:rPr>
      <w:kern w:val="2"/>
      <w:sz w:val="21"/>
      <w:szCs w:val="21"/>
    </w:rPr>
  </w:style>
  <w:style w:type="paragraph" w:styleId="af4">
    <w:name w:val="Normal Indent"/>
    <w:basedOn w:val="a0"/>
    <w:autoRedefine/>
    <w:rsid w:val="0066238C"/>
    <w:pPr>
      <w:ind w:leftChars="353" w:left="882" w:rightChars="278" w:right="584" w:hanging="141"/>
    </w:pPr>
    <w:rPr>
      <w:rFonts w:ascii="游ゴシック" w:hAnsi="游ゴシック"/>
      <w:szCs w:val="20"/>
    </w:rPr>
  </w:style>
  <w:style w:type="paragraph" w:styleId="af5">
    <w:name w:val="Date"/>
    <w:basedOn w:val="a0"/>
    <w:next w:val="a0"/>
    <w:link w:val="af6"/>
    <w:rsid w:val="005F109E"/>
    <w:pPr>
      <w:jc w:val="right"/>
    </w:pPr>
    <w:rPr>
      <w:rFonts w:ascii="ＭＳ 明朝"/>
      <w:szCs w:val="20"/>
    </w:rPr>
  </w:style>
  <w:style w:type="character" w:customStyle="1" w:styleId="af6">
    <w:name w:val="日付 (文字)"/>
    <w:link w:val="af5"/>
    <w:rsid w:val="005F109E"/>
    <w:rPr>
      <w:rFonts w:ascii="ＭＳ 明朝"/>
      <w:kern w:val="2"/>
      <w:sz w:val="21"/>
    </w:rPr>
  </w:style>
  <w:style w:type="paragraph" w:customStyle="1" w:styleId="21">
    <w:name w:val="ｽﾀｲﾙ2"/>
    <w:basedOn w:val="20"/>
    <w:rsid w:val="005F109E"/>
    <w:pPr>
      <w:adjustRightInd w:val="0"/>
      <w:spacing w:before="0" w:after="0"/>
      <w:textAlignment w:val="baseline"/>
    </w:pPr>
    <w:rPr>
      <w:spacing w:val="5"/>
      <w:kern w:val="0"/>
    </w:rPr>
  </w:style>
  <w:style w:type="paragraph" w:customStyle="1" w:styleId="af7">
    <w:name w:val="作成例"/>
    <w:basedOn w:val="a0"/>
    <w:link w:val="af8"/>
    <w:qFormat/>
    <w:rsid w:val="00DB5A9B"/>
    <w:pPr>
      <w:widowControl/>
      <w:jc w:val="left"/>
    </w:pPr>
    <w:rPr>
      <w:rFonts w:ascii="Calibri" w:eastAsiaTheme="minorEastAsia" w:hAnsi="Calibri" w:cstheme="minorHAnsi"/>
      <w:color w:val="0070C0"/>
      <w:kern w:val="0"/>
      <w:sz w:val="20"/>
      <w:szCs w:val="20"/>
    </w:rPr>
  </w:style>
  <w:style w:type="character" w:customStyle="1" w:styleId="af8">
    <w:name w:val="作成例 (文字)"/>
    <w:basedOn w:val="a2"/>
    <w:link w:val="af7"/>
    <w:rsid w:val="00DB5A9B"/>
    <w:rPr>
      <w:rFonts w:ascii="Calibri" w:eastAsiaTheme="minorEastAsia" w:hAnsi="Calibri" w:cstheme="minorHAnsi"/>
      <w:color w:val="0070C0"/>
    </w:rPr>
  </w:style>
  <w:style w:type="character" w:customStyle="1" w:styleId="ae">
    <w:name w:val="フッター (文字)"/>
    <w:basedOn w:val="a2"/>
    <w:link w:val="ad"/>
    <w:uiPriority w:val="99"/>
    <w:rsid w:val="00B32D4E"/>
    <w:rPr>
      <w:rFonts w:eastAsia="游ゴシック"/>
      <w:kern w:val="2"/>
      <w:sz w:val="21"/>
      <w:szCs w:val="21"/>
    </w:rPr>
  </w:style>
  <w:style w:type="paragraph" w:styleId="af9">
    <w:name w:val="Revision"/>
    <w:hidden/>
    <w:uiPriority w:val="71"/>
    <w:rsid w:val="0050513F"/>
    <w:rPr>
      <w:rFonts w:eastAsia="游ゴシック"/>
      <w:kern w:val="2"/>
      <w:sz w:val="21"/>
      <w:szCs w:val="21"/>
    </w:rPr>
  </w:style>
  <w:style w:type="paragraph" w:styleId="afa">
    <w:name w:val="TOC Heading"/>
    <w:basedOn w:val="1"/>
    <w:next w:val="a0"/>
    <w:uiPriority w:val="39"/>
    <w:unhideWhenUsed/>
    <w:qFormat/>
    <w:rsid w:val="00034F98"/>
    <w:pPr>
      <w:keepLines/>
      <w:widowControl/>
      <w:spacing w:beforeLines="0" w:before="240" w:afterLines="0" w:after="0" w:line="259" w:lineRule="auto"/>
      <w:ind w:left="0" w:firstLine="0"/>
      <w:jc w:val="left"/>
      <w:outlineLvl w:val="9"/>
    </w:pPr>
    <w:rPr>
      <w:rFonts w:asciiTheme="majorHAnsi" w:eastAsiaTheme="majorEastAsia" w:hAnsiTheme="majorHAnsi" w:cstheme="majorBidi"/>
      <w:b w:val="0"/>
      <w:noProof w:val="0"/>
      <w:color w:val="2F5496" w:themeColor="accent1" w:themeShade="BF"/>
      <w:kern w:val="0"/>
      <w:sz w:val="32"/>
      <w:szCs w:val="32"/>
    </w:rPr>
  </w:style>
  <w:style w:type="paragraph" w:styleId="10">
    <w:name w:val="toc 1"/>
    <w:basedOn w:val="a0"/>
    <w:next w:val="a0"/>
    <w:autoRedefine/>
    <w:uiPriority w:val="39"/>
    <w:unhideWhenUsed/>
    <w:rsid w:val="00B94D3E"/>
    <w:pPr>
      <w:tabs>
        <w:tab w:val="right" w:leader="dot" w:pos="8494"/>
      </w:tabs>
    </w:pPr>
  </w:style>
  <w:style w:type="paragraph" w:styleId="22">
    <w:name w:val="toc 2"/>
    <w:basedOn w:val="a0"/>
    <w:next w:val="a0"/>
    <w:autoRedefine/>
    <w:uiPriority w:val="39"/>
    <w:unhideWhenUsed/>
    <w:rsid w:val="00911996"/>
    <w:pPr>
      <w:tabs>
        <w:tab w:val="right" w:leader="dot" w:pos="8494"/>
      </w:tabs>
      <w:ind w:leftChars="100" w:left="210"/>
    </w:pPr>
  </w:style>
  <w:style w:type="character" w:styleId="afb">
    <w:name w:val="Hyperlink"/>
    <w:basedOn w:val="a2"/>
    <w:uiPriority w:val="99"/>
    <w:unhideWhenUsed/>
    <w:rsid w:val="00034F98"/>
    <w:rPr>
      <w:color w:val="0563C1" w:themeColor="hyperlink"/>
      <w:u w:val="single"/>
    </w:rPr>
  </w:style>
  <w:style w:type="paragraph" w:styleId="30">
    <w:name w:val="toc 3"/>
    <w:basedOn w:val="a0"/>
    <w:next w:val="a0"/>
    <w:autoRedefine/>
    <w:uiPriority w:val="39"/>
    <w:unhideWhenUsed/>
    <w:rsid w:val="00F9778F"/>
    <w:pPr>
      <w:ind w:leftChars="200" w:left="420"/>
    </w:pPr>
  </w:style>
  <w:style w:type="character" w:customStyle="1" w:styleId="11">
    <w:name w:val="未解決のメンション1"/>
    <w:basedOn w:val="a2"/>
    <w:uiPriority w:val="99"/>
    <w:semiHidden/>
    <w:unhideWhenUsed/>
    <w:rsid w:val="00E16584"/>
    <w:rPr>
      <w:color w:val="605E5C"/>
      <w:shd w:val="clear" w:color="auto" w:fill="E1DFDD"/>
    </w:rPr>
  </w:style>
  <w:style w:type="paragraph" w:styleId="afc">
    <w:name w:val="footnote text"/>
    <w:basedOn w:val="a0"/>
    <w:link w:val="afd"/>
    <w:uiPriority w:val="99"/>
    <w:semiHidden/>
    <w:unhideWhenUsed/>
    <w:rsid w:val="00A96FEE"/>
    <w:pPr>
      <w:snapToGrid w:val="0"/>
      <w:jc w:val="left"/>
    </w:pPr>
  </w:style>
  <w:style w:type="character" w:customStyle="1" w:styleId="afd">
    <w:name w:val="脚注文字列 (文字)"/>
    <w:basedOn w:val="a2"/>
    <w:link w:val="afc"/>
    <w:uiPriority w:val="99"/>
    <w:semiHidden/>
    <w:rsid w:val="00A96FEE"/>
    <w:rPr>
      <w:rFonts w:eastAsia="游ゴシック"/>
      <w:kern w:val="2"/>
      <w:sz w:val="21"/>
      <w:szCs w:val="21"/>
    </w:rPr>
  </w:style>
  <w:style w:type="character" w:styleId="afe">
    <w:name w:val="footnote reference"/>
    <w:basedOn w:val="a2"/>
    <w:uiPriority w:val="99"/>
    <w:semiHidden/>
    <w:unhideWhenUsed/>
    <w:rsid w:val="00A96FEE"/>
    <w:rPr>
      <w:vertAlign w:val="superscript"/>
    </w:rPr>
  </w:style>
  <w:style w:type="character" w:styleId="aff">
    <w:name w:val="Unresolved Mention"/>
    <w:basedOn w:val="a2"/>
    <w:uiPriority w:val="99"/>
    <w:semiHidden/>
    <w:unhideWhenUsed/>
    <w:rsid w:val="00A26FFB"/>
    <w:rPr>
      <w:color w:val="605E5C"/>
      <w:shd w:val="clear" w:color="auto" w:fill="E1DFDD"/>
    </w:rPr>
  </w:style>
  <w:style w:type="character" w:styleId="aff0">
    <w:name w:val="FollowedHyperlink"/>
    <w:basedOn w:val="a2"/>
    <w:uiPriority w:val="99"/>
    <w:semiHidden/>
    <w:unhideWhenUsed/>
    <w:rsid w:val="00207E30"/>
    <w:rPr>
      <w:color w:val="954F72" w:themeColor="followedHyperlink"/>
      <w:u w:val="single"/>
    </w:rPr>
  </w:style>
  <w:style w:type="paragraph" w:styleId="aff1">
    <w:name w:val="List Paragraph"/>
    <w:basedOn w:val="a0"/>
    <w:uiPriority w:val="72"/>
    <w:qFormat/>
    <w:rsid w:val="00001FD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9867223">
      <w:bodyDiv w:val="1"/>
      <w:marLeft w:val="0"/>
      <w:marRight w:val="0"/>
      <w:marTop w:val="0"/>
      <w:marBottom w:val="0"/>
      <w:divBdr>
        <w:top w:val="none" w:sz="0" w:space="0" w:color="auto"/>
        <w:left w:val="none" w:sz="0" w:space="0" w:color="auto"/>
        <w:bottom w:val="none" w:sz="0" w:space="0" w:color="auto"/>
        <w:right w:val="none" w:sz="0" w:space="0" w:color="auto"/>
      </w:divBdr>
    </w:div>
    <w:div w:id="964048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fo2.fujita-hu.ac.jp/rpsc-shien/post-7.html" TargetMode="External"/><Relationship Id="rId13" Type="http://schemas.openxmlformats.org/officeDocument/2006/relationships/header" Target="head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1.png"/><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481FF70-829A-4051-91EC-46CC56047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20</Pages>
  <Words>2390</Words>
  <Characters>13623</Characters>
  <Application>Microsoft Office Word</Application>
  <DocSecurity>0</DocSecurity>
  <Lines>113</Lines>
  <Paragraphs>31</Paragraphs>
  <ScaleCrop>false</ScaleCrop>
  <HeadingPairs>
    <vt:vector size="4" baseType="variant">
      <vt:variant>
        <vt:lpstr>タイトル</vt:lpstr>
      </vt:variant>
      <vt:variant>
        <vt:i4>1</vt:i4>
      </vt:variant>
      <vt:variant>
        <vt:lpstr>見出し</vt:lpstr>
      </vt:variant>
      <vt:variant>
        <vt:i4>21</vt:i4>
      </vt:variant>
    </vt:vector>
  </HeadingPairs>
  <TitlesOfParts>
    <vt:vector size="22" baseType="lpstr">
      <vt:lpstr/>
      <vt:lpstr>1．目的</vt:lpstr>
      <vt:lpstr>2．用語の定義</vt:lpstr>
      <vt:lpstr>3．実施体制</vt:lpstr>
      <vt:lpstr>4．要件</vt:lpstr>
      <vt:lpstr>5．モニタリングにおける責務</vt:lpstr>
      <vt:lpstr>    5.1 研究代表医師の責務</vt:lpstr>
      <vt:lpstr>    5.2 研究責任医師の責務</vt:lpstr>
      <vt:lpstr>    5.3 モニタリング責任者の責務</vt:lpstr>
      <vt:lpstr>    5.4 モニターの責務</vt:lpstr>
      <vt:lpstr>6．モニタリングの実施</vt:lpstr>
      <vt:lpstr>    6.1 実施時期</vt:lpstr>
      <vt:lpstr>    6.2	実施内容</vt:lpstr>
      <vt:lpstr>    6.3 モニタリングの準備</vt:lpstr>
      <vt:lpstr>        6.3.1 事前の資料の入手</vt:lpstr>
      <vt:lpstr>        6.3.2 モニタリングの実施に係る手続き等の確認（On-Siteモニタリングを行う場合）</vt:lpstr>
      <vt:lpstr>    6.4モニタリングの報告及び保存</vt:lpstr>
      <vt:lpstr>7．守秘義務</vt:lpstr>
      <vt:lpstr>8．資料等の保存</vt:lpstr>
      <vt:lpstr>9．手順書の改訂</vt:lpstr>
      <vt:lpstr>    9.1手順書の見直し</vt:lpstr>
      <vt:lpstr>    9.2改訂履歴</vt:lpstr>
    </vt:vector>
  </TitlesOfParts>
  <Manager/>
  <Company/>
  <LinksUpToDate>false</LinksUpToDate>
  <CharactersWithSpaces>15982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宮田１</dc:creator>
  <cp:keywords/>
  <dc:description/>
  <cp:lastModifiedBy>佐野 晃宏</cp:lastModifiedBy>
  <cp:revision>15</cp:revision>
  <cp:lastPrinted>2018-11-05T00:21:00Z</cp:lastPrinted>
  <dcterms:created xsi:type="dcterms:W3CDTF">2018-08-23T00:55:00Z</dcterms:created>
  <dcterms:modified xsi:type="dcterms:W3CDTF">2018-11-05T00:27:00Z</dcterms:modified>
  <cp:category/>
</cp:coreProperties>
</file>